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9BC" w:rsidRDefault="002A49BC" w:rsidP="002A49BC">
      <w:pPr>
        <w:autoSpaceDE w:val="0"/>
        <w:autoSpaceDN w:val="0"/>
        <w:adjustRightInd w:val="0"/>
        <w:jc w:val="center"/>
        <w:rPr>
          <w:sz w:val="28"/>
          <w:szCs w:val="20"/>
        </w:rPr>
      </w:pPr>
      <w:r>
        <w:rPr>
          <w:sz w:val="28"/>
          <w:szCs w:val="20"/>
        </w:rPr>
        <w:t xml:space="preserve">Муниципальное бюджетное общеобразовательное учреждение </w:t>
      </w:r>
    </w:p>
    <w:p w:rsidR="002A49BC" w:rsidRDefault="002A49BC" w:rsidP="002A49BC">
      <w:pPr>
        <w:autoSpaceDE w:val="0"/>
        <w:autoSpaceDN w:val="0"/>
        <w:adjustRightInd w:val="0"/>
        <w:jc w:val="center"/>
        <w:rPr>
          <w:sz w:val="28"/>
          <w:szCs w:val="20"/>
        </w:rPr>
      </w:pPr>
      <w:r>
        <w:rPr>
          <w:sz w:val="28"/>
          <w:szCs w:val="20"/>
        </w:rPr>
        <w:t xml:space="preserve"> «Козьминская средняя общеобразовательная школа» Ливенского района </w:t>
      </w:r>
    </w:p>
    <w:p w:rsidR="002A49BC" w:rsidRDefault="002A49BC" w:rsidP="002A49BC">
      <w:pPr>
        <w:autoSpaceDE w:val="0"/>
        <w:autoSpaceDN w:val="0"/>
        <w:adjustRightInd w:val="0"/>
        <w:jc w:val="center"/>
        <w:rPr>
          <w:sz w:val="28"/>
          <w:szCs w:val="20"/>
        </w:rPr>
      </w:pPr>
      <w:r>
        <w:rPr>
          <w:sz w:val="28"/>
          <w:szCs w:val="20"/>
        </w:rPr>
        <w:t>Орловской области</w:t>
      </w:r>
    </w:p>
    <w:p w:rsidR="002A49BC" w:rsidRDefault="002A49BC" w:rsidP="002A49BC">
      <w:pPr>
        <w:autoSpaceDE w:val="0"/>
        <w:autoSpaceDN w:val="0"/>
        <w:adjustRightInd w:val="0"/>
        <w:jc w:val="center"/>
        <w:rPr>
          <w:sz w:val="28"/>
          <w:szCs w:val="20"/>
        </w:rPr>
      </w:pPr>
    </w:p>
    <w:p w:rsidR="002A49BC" w:rsidRDefault="002A49BC" w:rsidP="002A49BC">
      <w:pPr>
        <w:autoSpaceDE w:val="0"/>
        <w:autoSpaceDN w:val="0"/>
        <w:adjustRightInd w:val="0"/>
        <w:jc w:val="center"/>
        <w:rPr>
          <w:sz w:val="28"/>
          <w:szCs w:val="20"/>
        </w:rPr>
      </w:pPr>
    </w:p>
    <w:p w:rsidR="002A49BC" w:rsidRDefault="002A49BC" w:rsidP="002A49BC">
      <w:pPr>
        <w:autoSpaceDE w:val="0"/>
        <w:autoSpaceDN w:val="0"/>
        <w:adjustRightInd w:val="0"/>
        <w:jc w:val="center"/>
        <w:rPr>
          <w:sz w:val="28"/>
          <w:szCs w:val="20"/>
        </w:rPr>
      </w:pPr>
    </w:p>
    <w:p w:rsidR="002A49BC" w:rsidRDefault="002A49BC" w:rsidP="002A49BC">
      <w:pPr>
        <w:autoSpaceDE w:val="0"/>
        <w:autoSpaceDN w:val="0"/>
        <w:adjustRightInd w:val="0"/>
        <w:jc w:val="center"/>
        <w:rPr>
          <w:sz w:val="28"/>
          <w:szCs w:val="20"/>
        </w:rPr>
      </w:pPr>
    </w:p>
    <w:p w:rsidR="002A49BC" w:rsidRDefault="002A49BC" w:rsidP="002A49BC">
      <w:pPr>
        <w:autoSpaceDE w:val="0"/>
        <w:autoSpaceDN w:val="0"/>
        <w:adjustRightInd w:val="0"/>
        <w:jc w:val="right"/>
        <w:rPr>
          <w:szCs w:val="20"/>
        </w:rPr>
      </w:pPr>
      <w:bookmarkStart w:id="0" w:name="_GoBack"/>
      <w:bookmarkEnd w:id="0"/>
      <w:r w:rsidRPr="007269C8">
        <w:rPr>
          <w:noProof/>
          <w:szCs w:val="20"/>
        </w:rPr>
        <w:drawing>
          <wp:inline distT="0" distB="0" distL="0" distR="0">
            <wp:extent cx="2466975" cy="1447800"/>
            <wp:effectExtent l="19050" t="0" r="9525" b="0"/>
            <wp:docPr id="1" name="Рисунок 1" descr="C:\Users\F7D9~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7D9~1\AppData\Local\Temp\FineReader10\media\image1.jpeg"/>
                    <pic:cNvPicPr>
                      <a:picLocks noChangeAspect="1" noChangeArrowheads="1"/>
                    </pic:cNvPicPr>
                  </pic:nvPicPr>
                  <pic:blipFill>
                    <a:blip r:embed="rId4" cstate="print">
                      <a:lum bright="1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064" r="15403" b="21650"/>
                    <a:stretch>
                      <a:fillRect/>
                    </a:stretch>
                  </pic:blipFill>
                  <pic:spPr bwMode="auto">
                    <a:xfrm>
                      <a:off x="0" y="0"/>
                      <a:ext cx="2466975" cy="1447800"/>
                    </a:xfrm>
                    <a:prstGeom prst="rect">
                      <a:avLst/>
                    </a:prstGeom>
                    <a:noFill/>
                    <a:ln>
                      <a:noFill/>
                    </a:ln>
                  </pic:spPr>
                </pic:pic>
              </a:graphicData>
            </a:graphic>
          </wp:inline>
        </w:drawing>
      </w:r>
    </w:p>
    <w:p w:rsidR="002A49BC" w:rsidRDefault="002A49BC" w:rsidP="002A49BC">
      <w:pPr>
        <w:autoSpaceDE w:val="0"/>
        <w:autoSpaceDN w:val="0"/>
        <w:adjustRightInd w:val="0"/>
        <w:rPr>
          <w:szCs w:val="20"/>
        </w:rPr>
      </w:pPr>
      <w:r>
        <w:rPr>
          <w:szCs w:val="20"/>
        </w:rPr>
        <w:t xml:space="preserve">                                                                                                                    от 01.09.2025 г.</w:t>
      </w:r>
    </w:p>
    <w:p w:rsidR="002A49BC" w:rsidRDefault="002A49BC" w:rsidP="002A49BC">
      <w:pPr>
        <w:autoSpaceDE w:val="0"/>
        <w:autoSpaceDN w:val="0"/>
        <w:adjustRightInd w:val="0"/>
        <w:jc w:val="center"/>
        <w:rPr>
          <w:sz w:val="28"/>
          <w:szCs w:val="20"/>
        </w:rPr>
      </w:pPr>
      <w:r>
        <w:rPr>
          <w:szCs w:val="20"/>
        </w:rPr>
        <w:t xml:space="preserve">                                                                                                                   </w:t>
      </w:r>
    </w:p>
    <w:p w:rsidR="002A49BC" w:rsidRDefault="002A49BC" w:rsidP="002A49BC">
      <w:pPr>
        <w:autoSpaceDE w:val="0"/>
        <w:autoSpaceDN w:val="0"/>
        <w:adjustRightInd w:val="0"/>
        <w:jc w:val="center"/>
        <w:rPr>
          <w:sz w:val="28"/>
          <w:szCs w:val="20"/>
        </w:rPr>
      </w:pPr>
    </w:p>
    <w:p w:rsidR="002A49BC" w:rsidRDefault="002A49BC" w:rsidP="002A49BC">
      <w:pPr>
        <w:autoSpaceDE w:val="0"/>
        <w:autoSpaceDN w:val="0"/>
        <w:adjustRightInd w:val="0"/>
        <w:jc w:val="center"/>
        <w:rPr>
          <w:sz w:val="28"/>
          <w:szCs w:val="20"/>
        </w:rPr>
      </w:pPr>
    </w:p>
    <w:p w:rsidR="002A49BC" w:rsidRDefault="002A49BC" w:rsidP="002A49BC">
      <w:pPr>
        <w:autoSpaceDE w:val="0"/>
        <w:autoSpaceDN w:val="0"/>
        <w:adjustRightInd w:val="0"/>
        <w:jc w:val="center"/>
        <w:rPr>
          <w:sz w:val="28"/>
          <w:szCs w:val="20"/>
        </w:rPr>
      </w:pPr>
    </w:p>
    <w:p w:rsidR="002A49BC" w:rsidRDefault="002A49BC" w:rsidP="002A49BC">
      <w:pPr>
        <w:autoSpaceDE w:val="0"/>
        <w:autoSpaceDN w:val="0"/>
        <w:adjustRightInd w:val="0"/>
        <w:jc w:val="center"/>
        <w:rPr>
          <w:sz w:val="28"/>
          <w:szCs w:val="20"/>
        </w:rPr>
      </w:pPr>
      <w:r>
        <w:rPr>
          <w:sz w:val="28"/>
          <w:szCs w:val="20"/>
        </w:rPr>
        <w:t xml:space="preserve">РАБОЧАЯ ПРОГРАММА </w:t>
      </w:r>
    </w:p>
    <w:p w:rsidR="002A49BC" w:rsidRDefault="002A49BC" w:rsidP="002A49BC">
      <w:pPr>
        <w:autoSpaceDE w:val="0"/>
        <w:autoSpaceDN w:val="0"/>
        <w:adjustRightInd w:val="0"/>
        <w:jc w:val="center"/>
        <w:rPr>
          <w:sz w:val="28"/>
          <w:szCs w:val="20"/>
        </w:rPr>
      </w:pPr>
      <w:r>
        <w:rPr>
          <w:sz w:val="28"/>
          <w:szCs w:val="20"/>
        </w:rPr>
        <w:t xml:space="preserve">внеурочной деятельности </w:t>
      </w:r>
    </w:p>
    <w:p w:rsidR="002A49BC" w:rsidRDefault="002A49BC" w:rsidP="002A49BC">
      <w:pPr>
        <w:autoSpaceDE w:val="0"/>
        <w:autoSpaceDN w:val="0"/>
        <w:adjustRightInd w:val="0"/>
        <w:jc w:val="center"/>
        <w:rPr>
          <w:sz w:val="28"/>
          <w:szCs w:val="20"/>
        </w:rPr>
      </w:pPr>
      <w:r>
        <w:rPr>
          <w:sz w:val="28"/>
          <w:szCs w:val="20"/>
        </w:rPr>
        <w:t xml:space="preserve">«Словесное творчество» </w:t>
      </w:r>
    </w:p>
    <w:p w:rsidR="002A49BC" w:rsidRDefault="002A49BC" w:rsidP="002A49BC">
      <w:pPr>
        <w:autoSpaceDE w:val="0"/>
        <w:autoSpaceDN w:val="0"/>
        <w:adjustRightInd w:val="0"/>
        <w:jc w:val="center"/>
        <w:rPr>
          <w:sz w:val="28"/>
          <w:szCs w:val="20"/>
        </w:rPr>
      </w:pPr>
      <w:r>
        <w:rPr>
          <w:sz w:val="28"/>
          <w:szCs w:val="20"/>
        </w:rPr>
        <w:t>для 3 класса начального общего образования</w:t>
      </w:r>
    </w:p>
    <w:p w:rsidR="002A49BC" w:rsidRDefault="002A49BC" w:rsidP="002A49BC">
      <w:pPr>
        <w:autoSpaceDE w:val="0"/>
        <w:autoSpaceDN w:val="0"/>
        <w:adjustRightInd w:val="0"/>
        <w:jc w:val="center"/>
        <w:rPr>
          <w:sz w:val="28"/>
          <w:szCs w:val="20"/>
        </w:rPr>
      </w:pPr>
    </w:p>
    <w:p w:rsidR="002A49BC" w:rsidRDefault="002A49BC" w:rsidP="002A49BC">
      <w:pPr>
        <w:autoSpaceDE w:val="0"/>
        <w:autoSpaceDN w:val="0"/>
        <w:adjustRightInd w:val="0"/>
        <w:jc w:val="center"/>
        <w:rPr>
          <w:sz w:val="28"/>
          <w:szCs w:val="20"/>
        </w:rPr>
      </w:pPr>
    </w:p>
    <w:p w:rsidR="002A49BC" w:rsidRDefault="002A49BC" w:rsidP="002A49BC">
      <w:pPr>
        <w:autoSpaceDE w:val="0"/>
        <w:autoSpaceDN w:val="0"/>
        <w:adjustRightInd w:val="0"/>
        <w:jc w:val="center"/>
        <w:rPr>
          <w:sz w:val="28"/>
          <w:szCs w:val="20"/>
        </w:rPr>
      </w:pPr>
    </w:p>
    <w:p w:rsidR="002A49BC" w:rsidRDefault="002A49BC" w:rsidP="002A49BC">
      <w:pPr>
        <w:autoSpaceDE w:val="0"/>
        <w:autoSpaceDN w:val="0"/>
        <w:adjustRightInd w:val="0"/>
        <w:jc w:val="center"/>
        <w:rPr>
          <w:sz w:val="28"/>
          <w:szCs w:val="20"/>
        </w:rPr>
      </w:pPr>
    </w:p>
    <w:p w:rsidR="002A49BC" w:rsidRDefault="002A49BC" w:rsidP="002A49BC">
      <w:pPr>
        <w:autoSpaceDE w:val="0"/>
        <w:autoSpaceDN w:val="0"/>
        <w:adjustRightInd w:val="0"/>
        <w:jc w:val="center"/>
        <w:rPr>
          <w:szCs w:val="20"/>
        </w:rPr>
      </w:pPr>
    </w:p>
    <w:p w:rsidR="002A49BC" w:rsidRDefault="002A49BC" w:rsidP="002A49BC">
      <w:pPr>
        <w:autoSpaceDE w:val="0"/>
        <w:autoSpaceDN w:val="0"/>
        <w:adjustRightInd w:val="0"/>
        <w:rPr>
          <w:szCs w:val="20"/>
        </w:rPr>
      </w:pPr>
      <w:r>
        <w:rPr>
          <w:szCs w:val="20"/>
        </w:rPr>
        <w:t xml:space="preserve">                                                                                                                                                                       </w:t>
      </w:r>
    </w:p>
    <w:p w:rsidR="002A49BC" w:rsidRDefault="002A49BC" w:rsidP="002A49BC">
      <w:pPr>
        <w:autoSpaceDE w:val="0"/>
        <w:autoSpaceDN w:val="0"/>
        <w:adjustRightInd w:val="0"/>
        <w:rPr>
          <w:szCs w:val="20"/>
        </w:rPr>
      </w:pPr>
      <w:r>
        <w:rPr>
          <w:szCs w:val="20"/>
        </w:rPr>
        <w:t xml:space="preserve">                                                                                               </w:t>
      </w:r>
      <w:r w:rsidRPr="00AC78CF">
        <w:rPr>
          <w:szCs w:val="20"/>
        </w:rPr>
        <w:t xml:space="preserve">Составитель:  Болычева Н. В. учитель </w:t>
      </w:r>
      <w:r>
        <w:rPr>
          <w:szCs w:val="20"/>
        </w:rPr>
        <w:t xml:space="preserve">                                                                                                                                                                                                   </w:t>
      </w:r>
    </w:p>
    <w:p w:rsidR="002A49BC" w:rsidRPr="00AC78CF" w:rsidRDefault="002A49BC" w:rsidP="002A49BC">
      <w:pPr>
        <w:autoSpaceDE w:val="0"/>
        <w:autoSpaceDN w:val="0"/>
        <w:adjustRightInd w:val="0"/>
        <w:rPr>
          <w:szCs w:val="20"/>
        </w:rPr>
      </w:pPr>
      <w:r>
        <w:rPr>
          <w:szCs w:val="20"/>
        </w:rPr>
        <w:t xml:space="preserve">                                                                                                         </w:t>
      </w:r>
      <w:r w:rsidRPr="00AC78CF">
        <w:rPr>
          <w:szCs w:val="20"/>
        </w:rPr>
        <w:t>начальных классов 1 категории</w:t>
      </w:r>
    </w:p>
    <w:p w:rsidR="002A49BC" w:rsidRDefault="002A49BC" w:rsidP="002A49BC">
      <w:pPr>
        <w:autoSpaceDE w:val="0"/>
        <w:autoSpaceDN w:val="0"/>
        <w:adjustRightInd w:val="0"/>
        <w:rPr>
          <w:sz w:val="28"/>
          <w:szCs w:val="20"/>
        </w:rPr>
      </w:pPr>
    </w:p>
    <w:p w:rsidR="002A49BC" w:rsidRDefault="002A49BC" w:rsidP="002A49BC">
      <w:pPr>
        <w:autoSpaceDE w:val="0"/>
        <w:autoSpaceDN w:val="0"/>
        <w:adjustRightInd w:val="0"/>
        <w:rPr>
          <w:sz w:val="28"/>
          <w:szCs w:val="20"/>
        </w:rPr>
      </w:pPr>
      <w:r>
        <w:rPr>
          <w:sz w:val="28"/>
          <w:szCs w:val="20"/>
        </w:rPr>
        <w:t xml:space="preserve">                  </w:t>
      </w:r>
    </w:p>
    <w:p w:rsidR="002A49BC" w:rsidRDefault="002A49BC" w:rsidP="002A49BC">
      <w:pPr>
        <w:autoSpaceDE w:val="0"/>
        <w:autoSpaceDN w:val="0"/>
        <w:adjustRightInd w:val="0"/>
        <w:rPr>
          <w:sz w:val="28"/>
          <w:szCs w:val="20"/>
        </w:rPr>
      </w:pPr>
      <w:r>
        <w:rPr>
          <w:sz w:val="28"/>
          <w:szCs w:val="20"/>
        </w:rPr>
        <w:t xml:space="preserve">                                                                                                                                                                </w:t>
      </w:r>
    </w:p>
    <w:p w:rsidR="002A49BC" w:rsidRDefault="002A49BC" w:rsidP="002A49BC">
      <w:pPr>
        <w:autoSpaceDE w:val="0"/>
        <w:autoSpaceDN w:val="0"/>
        <w:adjustRightInd w:val="0"/>
        <w:rPr>
          <w:szCs w:val="20"/>
        </w:rPr>
      </w:pPr>
      <w:r>
        <w:rPr>
          <w:sz w:val="28"/>
          <w:szCs w:val="20"/>
        </w:rPr>
        <w:t xml:space="preserve">                                                                                            </w:t>
      </w:r>
      <w:proofErr w:type="gramStart"/>
      <w:r>
        <w:rPr>
          <w:szCs w:val="20"/>
        </w:rPr>
        <w:t>Принята</w:t>
      </w:r>
      <w:proofErr w:type="gramEnd"/>
      <w:r>
        <w:rPr>
          <w:szCs w:val="20"/>
        </w:rPr>
        <w:t xml:space="preserve">  решением педсовета                                                                                                                                                                                      </w:t>
      </w:r>
    </w:p>
    <w:p w:rsidR="002A49BC" w:rsidRDefault="002A49BC" w:rsidP="002A49BC">
      <w:pPr>
        <w:autoSpaceDE w:val="0"/>
        <w:autoSpaceDN w:val="0"/>
        <w:adjustRightInd w:val="0"/>
        <w:rPr>
          <w:szCs w:val="20"/>
        </w:rPr>
      </w:pPr>
      <w:r>
        <w:rPr>
          <w:szCs w:val="20"/>
        </w:rPr>
        <w:t xml:space="preserve">                                                                                                        Протокол  № 1</w:t>
      </w:r>
      <w:r w:rsidRPr="00AC78CF">
        <w:rPr>
          <w:szCs w:val="20"/>
        </w:rPr>
        <w:t xml:space="preserve"> </w:t>
      </w:r>
      <w:r>
        <w:rPr>
          <w:szCs w:val="20"/>
        </w:rPr>
        <w:t xml:space="preserve">от  28. 08.  2025г.  </w:t>
      </w:r>
    </w:p>
    <w:p w:rsidR="002A49BC" w:rsidRDefault="002A49BC" w:rsidP="002A49BC">
      <w:pPr>
        <w:autoSpaceDE w:val="0"/>
        <w:autoSpaceDN w:val="0"/>
        <w:adjustRightInd w:val="0"/>
        <w:rPr>
          <w:szCs w:val="20"/>
        </w:rPr>
      </w:pPr>
      <w:r>
        <w:rPr>
          <w:szCs w:val="20"/>
        </w:rPr>
        <w:t xml:space="preserve">  </w:t>
      </w:r>
    </w:p>
    <w:p w:rsidR="002A49BC" w:rsidRDefault="002A49BC" w:rsidP="002A49BC">
      <w:pPr>
        <w:pStyle w:val="a7"/>
        <w:spacing w:line="240" w:lineRule="auto"/>
        <w:jc w:val="center"/>
        <w:rPr>
          <w:rFonts w:ascii="Times New Roman" w:hAnsi="Times New Roman" w:cs="Times New Roman"/>
          <w:sz w:val="28"/>
          <w:szCs w:val="20"/>
        </w:rPr>
      </w:pPr>
    </w:p>
    <w:p w:rsidR="002A49BC" w:rsidRDefault="002A49BC" w:rsidP="002A49BC">
      <w:pPr>
        <w:pStyle w:val="a7"/>
        <w:spacing w:line="240" w:lineRule="auto"/>
        <w:jc w:val="center"/>
        <w:rPr>
          <w:rFonts w:ascii="Times New Roman" w:hAnsi="Times New Roman" w:cs="Times New Roman"/>
          <w:sz w:val="28"/>
          <w:szCs w:val="20"/>
        </w:rPr>
      </w:pPr>
    </w:p>
    <w:p w:rsidR="002A49BC" w:rsidRDefault="002A49BC" w:rsidP="002A49BC">
      <w:pPr>
        <w:pStyle w:val="a7"/>
        <w:spacing w:line="240" w:lineRule="auto"/>
        <w:jc w:val="center"/>
        <w:rPr>
          <w:rFonts w:ascii="Times New Roman" w:hAnsi="Times New Roman" w:cs="Times New Roman"/>
          <w:sz w:val="28"/>
          <w:szCs w:val="20"/>
        </w:rPr>
      </w:pPr>
    </w:p>
    <w:p w:rsidR="002A49BC" w:rsidRDefault="002A49BC" w:rsidP="002A49BC">
      <w:pPr>
        <w:pStyle w:val="a7"/>
        <w:spacing w:line="240" w:lineRule="auto"/>
        <w:jc w:val="center"/>
        <w:rPr>
          <w:rFonts w:ascii="Times New Roman" w:hAnsi="Times New Roman" w:cs="Times New Roman"/>
          <w:sz w:val="28"/>
          <w:szCs w:val="20"/>
        </w:rPr>
      </w:pPr>
    </w:p>
    <w:p w:rsidR="002A49BC" w:rsidRDefault="002A49BC" w:rsidP="002A49BC">
      <w:pPr>
        <w:pStyle w:val="a7"/>
        <w:spacing w:line="240" w:lineRule="auto"/>
        <w:ind w:firstLine="0"/>
        <w:jc w:val="left"/>
        <w:rPr>
          <w:rFonts w:ascii="Times New Roman" w:hAnsi="Times New Roman" w:cs="Times New Roman"/>
          <w:sz w:val="28"/>
          <w:szCs w:val="20"/>
        </w:rPr>
      </w:pPr>
    </w:p>
    <w:p w:rsidR="002A49BC" w:rsidRDefault="002A49BC" w:rsidP="002A49BC">
      <w:pPr>
        <w:autoSpaceDE w:val="0"/>
        <w:autoSpaceDN w:val="0"/>
        <w:adjustRightInd w:val="0"/>
        <w:rPr>
          <w:szCs w:val="20"/>
        </w:rPr>
      </w:pPr>
    </w:p>
    <w:p w:rsidR="002A49BC" w:rsidRDefault="002A49BC" w:rsidP="002A49BC">
      <w:pPr>
        <w:autoSpaceDE w:val="0"/>
        <w:autoSpaceDN w:val="0"/>
        <w:adjustRightInd w:val="0"/>
        <w:rPr>
          <w:szCs w:val="20"/>
        </w:rPr>
      </w:pPr>
    </w:p>
    <w:p w:rsidR="002A49BC" w:rsidRPr="00A91C97" w:rsidRDefault="002A49BC" w:rsidP="002A49BC">
      <w:pPr>
        <w:autoSpaceDE w:val="0"/>
        <w:autoSpaceDN w:val="0"/>
        <w:adjustRightInd w:val="0"/>
        <w:rPr>
          <w:szCs w:val="20"/>
        </w:rPr>
      </w:pPr>
    </w:p>
    <w:p w:rsidR="002A49BC" w:rsidRPr="00F02AC1" w:rsidRDefault="002A49BC" w:rsidP="002A49BC">
      <w:pPr>
        <w:autoSpaceDE w:val="0"/>
        <w:autoSpaceDN w:val="0"/>
        <w:adjustRightInd w:val="0"/>
        <w:jc w:val="center"/>
        <w:rPr>
          <w:szCs w:val="20"/>
        </w:rPr>
      </w:pPr>
      <w:r>
        <w:rPr>
          <w:sz w:val="28"/>
          <w:szCs w:val="20"/>
        </w:rPr>
        <w:t xml:space="preserve">с. Козьминка </w:t>
      </w:r>
      <w:r w:rsidRPr="00A91C97">
        <w:rPr>
          <w:szCs w:val="20"/>
        </w:rPr>
        <w:t>20</w:t>
      </w:r>
      <w:r>
        <w:rPr>
          <w:szCs w:val="20"/>
        </w:rPr>
        <w:t>25</w:t>
      </w:r>
    </w:p>
    <w:p w:rsidR="002A49BC" w:rsidRPr="00E61E4D" w:rsidRDefault="002A49BC" w:rsidP="002A49BC">
      <w:pPr>
        <w:pStyle w:val="a5"/>
        <w:ind w:firstLine="567"/>
        <w:jc w:val="center"/>
        <w:rPr>
          <w:rFonts w:ascii="Times New Roman" w:hAnsi="Times New Roman" w:cs="Times New Roman"/>
          <w:b/>
          <w:sz w:val="24"/>
          <w:szCs w:val="24"/>
        </w:rPr>
      </w:pPr>
      <w:r w:rsidRPr="00E61E4D">
        <w:rPr>
          <w:rFonts w:ascii="Times New Roman" w:hAnsi="Times New Roman" w:cs="Times New Roman"/>
          <w:b/>
          <w:sz w:val="24"/>
          <w:szCs w:val="24"/>
        </w:rPr>
        <w:lastRenderedPageBreak/>
        <w:t>Пояснительная записка</w:t>
      </w:r>
    </w:p>
    <w:p w:rsidR="002A49BC" w:rsidRPr="00E61E4D" w:rsidRDefault="002A49BC" w:rsidP="002A49BC">
      <w:r w:rsidRPr="00E61E4D">
        <w:t xml:space="preserve">      Рабочая программа внеуроч</w:t>
      </w:r>
      <w:r>
        <w:t>ной деятельности «Словесное творчество</w:t>
      </w:r>
      <w:r w:rsidRPr="00E61E4D">
        <w:t xml:space="preserve">» для </w:t>
      </w:r>
      <w:r>
        <w:t>3 класса</w:t>
      </w:r>
      <w:r w:rsidRPr="00E61E4D">
        <w:t xml:space="preserve"> составлена в соответствии </w:t>
      </w:r>
      <w:proofErr w:type="gramStart"/>
      <w:r w:rsidRPr="00E61E4D">
        <w:t>с</w:t>
      </w:r>
      <w:proofErr w:type="gramEnd"/>
      <w:r w:rsidRPr="00E61E4D">
        <w:t xml:space="preserve">: </w:t>
      </w:r>
    </w:p>
    <w:p w:rsidR="002A49BC" w:rsidRPr="00E61E4D" w:rsidRDefault="002A49BC" w:rsidP="002A49BC">
      <w:pPr>
        <w:pStyle w:val="a5"/>
        <w:ind w:firstLine="567"/>
        <w:jc w:val="both"/>
        <w:rPr>
          <w:rFonts w:ascii="Times New Roman" w:hAnsi="Times New Roman" w:cs="Times New Roman"/>
          <w:sz w:val="24"/>
          <w:szCs w:val="24"/>
        </w:rPr>
      </w:pPr>
      <w:r w:rsidRPr="00E61E4D">
        <w:rPr>
          <w:rFonts w:ascii="Times New Roman" w:hAnsi="Times New Roman" w:cs="Times New Roman"/>
          <w:sz w:val="24"/>
          <w:szCs w:val="24"/>
        </w:rPr>
        <w:t xml:space="preserve">Приказ Министерства просвещения Российской Федерации от </w:t>
      </w:r>
      <w:r w:rsidRPr="00E61E4D">
        <w:rPr>
          <w:rFonts w:ascii="Times New Roman" w:hAnsi="Times New Roman" w:cs="Times New Roman"/>
          <w:b/>
          <w:sz w:val="24"/>
          <w:szCs w:val="24"/>
        </w:rPr>
        <w:t xml:space="preserve">31.05.2021 г. № 286 </w:t>
      </w:r>
      <w:r w:rsidRPr="00E61E4D">
        <w:rPr>
          <w:rFonts w:ascii="Times New Roman" w:hAnsi="Times New Roman" w:cs="Times New Roman"/>
          <w:sz w:val="24"/>
          <w:szCs w:val="24"/>
        </w:rPr>
        <w:t xml:space="preserve">«Об утверждении федерального государственного образовательного стандарта </w:t>
      </w:r>
      <w:r w:rsidRPr="00E61E4D">
        <w:rPr>
          <w:rFonts w:ascii="Times New Roman" w:hAnsi="Times New Roman" w:cs="Times New Roman"/>
          <w:sz w:val="24"/>
          <w:szCs w:val="24"/>
          <w:u w:val="single"/>
        </w:rPr>
        <w:t>начального</w:t>
      </w:r>
      <w:r w:rsidRPr="00E61E4D">
        <w:rPr>
          <w:rFonts w:ascii="Times New Roman" w:hAnsi="Times New Roman" w:cs="Times New Roman"/>
          <w:sz w:val="24"/>
          <w:szCs w:val="24"/>
        </w:rPr>
        <w:t xml:space="preserve"> общего образования» (с </w:t>
      </w:r>
      <w:proofErr w:type="spellStart"/>
      <w:r w:rsidRPr="00E61E4D">
        <w:rPr>
          <w:rFonts w:ascii="Times New Roman" w:hAnsi="Times New Roman" w:cs="Times New Roman"/>
          <w:sz w:val="24"/>
          <w:szCs w:val="24"/>
        </w:rPr>
        <w:t>изм</w:t>
      </w:r>
      <w:proofErr w:type="spellEnd"/>
      <w:r w:rsidRPr="00E61E4D">
        <w:rPr>
          <w:rFonts w:ascii="Times New Roman" w:hAnsi="Times New Roman" w:cs="Times New Roman"/>
          <w:sz w:val="24"/>
          <w:szCs w:val="24"/>
        </w:rPr>
        <w:t>. и доп.)</w:t>
      </w:r>
    </w:p>
    <w:p w:rsidR="002A49BC" w:rsidRPr="00E61E4D" w:rsidRDefault="002A49BC" w:rsidP="002A49BC">
      <w:pPr>
        <w:tabs>
          <w:tab w:val="left" w:pos="1080"/>
        </w:tabs>
      </w:pPr>
      <w:r w:rsidRPr="00E61E4D">
        <w:rPr>
          <w:rFonts w:eastAsia="Calibri"/>
          <w:color w:val="000000"/>
        </w:rPr>
        <w:t xml:space="preserve">   Приказ Министерства просвещения Российской Федерации </w:t>
      </w:r>
      <w:r w:rsidRPr="00E61E4D">
        <w:rPr>
          <w:rFonts w:eastAsia="Calibri"/>
          <w:b/>
          <w:i/>
          <w:color w:val="000000"/>
        </w:rPr>
        <w:t>от 18.05.2023 г. № 372</w:t>
      </w:r>
      <w:r w:rsidRPr="00E61E4D">
        <w:rPr>
          <w:rFonts w:eastAsia="Calibri"/>
          <w:color w:val="000000"/>
        </w:rPr>
        <w:t xml:space="preserve"> «Об утверждении федеральной образовательной программы начального общего образования» (с </w:t>
      </w:r>
      <w:proofErr w:type="spellStart"/>
      <w:r w:rsidRPr="00E61E4D">
        <w:rPr>
          <w:rFonts w:eastAsia="Calibri"/>
          <w:color w:val="000000"/>
        </w:rPr>
        <w:t>изм</w:t>
      </w:r>
      <w:proofErr w:type="spellEnd"/>
      <w:r w:rsidRPr="00E61E4D">
        <w:rPr>
          <w:rFonts w:eastAsia="Calibri"/>
          <w:color w:val="000000"/>
        </w:rPr>
        <w:t>. и доп. на 01.09.2024г.)</w:t>
      </w:r>
    </w:p>
    <w:p w:rsidR="002A49BC" w:rsidRPr="00127941" w:rsidRDefault="002A49BC" w:rsidP="0066431A">
      <w:pPr>
        <w:tabs>
          <w:tab w:val="left" w:pos="8565"/>
        </w:tabs>
        <w:autoSpaceDE w:val="0"/>
        <w:autoSpaceDN w:val="0"/>
        <w:adjustRightInd w:val="0"/>
        <w:rPr>
          <w:rFonts w:eastAsiaTheme="minorHAnsi"/>
          <w:lang w:eastAsia="en-US"/>
        </w:rPr>
      </w:pPr>
      <w:r w:rsidRPr="00E61E4D">
        <w:t xml:space="preserve">    </w:t>
      </w:r>
      <w:r w:rsidRPr="00127941">
        <w:rPr>
          <w:rFonts w:eastAsiaTheme="minorHAnsi"/>
          <w:lang w:eastAsia="en-US"/>
        </w:rPr>
        <w:t>Федеральный закон от 29.12.2012 № 273-ФЗ «Об образовании в Российской</w:t>
      </w:r>
      <w:r w:rsidR="0066431A">
        <w:rPr>
          <w:rFonts w:eastAsiaTheme="minorHAnsi"/>
          <w:lang w:eastAsia="en-US"/>
        </w:rPr>
        <w:t xml:space="preserve">  </w:t>
      </w:r>
      <w:r w:rsidRPr="00127941">
        <w:rPr>
          <w:rFonts w:eastAsiaTheme="minorHAnsi"/>
          <w:lang w:eastAsia="en-US"/>
        </w:rPr>
        <w:t>Федерации».</w:t>
      </w:r>
    </w:p>
    <w:p w:rsidR="002A49BC" w:rsidRPr="00127941" w:rsidRDefault="002A49BC" w:rsidP="002A49BC">
      <w:pPr>
        <w:tabs>
          <w:tab w:val="left" w:pos="851"/>
        </w:tabs>
      </w:pPr>
      <w:r>
        <w:rPr>
          <w:rFonts w:ascii="GothamPro" w:eastAsiaTheme="minorHAnsi" w:hAnsi="GothamPro" w:cs="GothamPro"/>
          <w:lang w:eastAsia="en-US"/>
        </w:rPr>
        <w:t xml:space="preserve">   </w:t>
      </w:r>
    </w:p>
    <w:p w:rsidR="002A49BC" w:rsidRPr="00E61E4D" w:rsidRDefault="002A49BC" w:rsidP="002A49BC">
      <w:pPr>
        <w:pStyle w:val="Default"/>
        <w:jc w:val="center"/>
      </w:pPr>
      <w:r w:rsidRPr="00E61E4D">
        <w:rPr>
          <w:b/>
          <w:bCs/>
        </w:rPr>
        <w:t>Содержание курса внеурочной деятельности</w:t>
      </w:r>
    </w:p>
    <w:p w:rsidR="002A49BC" w:rsidRPr="00800888" w:rsidRDefault="002A49BC" w:rsidP="002A49BC">
      <w:pPr>
        <w:pStyle w:val="Default"/>
        <w:rPr>
          <w:szCs w:val="28"/>
        </w:rPr>
      </w:pPr>
      <w:r w:rsidRPr="00E61E4D">
        <w:rPr>
          <w:b/>
          <w:bCs/>
        </w:rPr>
        <w:t xml:space="preserve">   </w:t>
      </w:r>
      <w:r>
        <w:rPr>
          <w:b/>
          <w:bCs/>
          <w:sz w:val="28"/>
          <w:szCs w:val="28"/>
        </w:rPr>
        <w:t xml:space="preserve"> </w:t>
      </w:r>
      <w:r w:rsidRPr="00800888">
        <w:rPr>
          <w:b/>
          <w:bCs/>
          <w:szCs w:val="28"/>
        </w:rPr>
        <w:t xml:space="preserve">Потешка как жанр устного народного творчества, </w:t>
      </w:r>
      <w:proofErr w:type="gramStart"/>
      <w:r w:rsidRPr="00800888">
        <w:rPr>
          <w:b/>
          <w:bCs/>
          <w:szCs w:val="28"/>
        </w:rPr>
        <w:t>песенка-приговорка</w:t>
      </w:r>
      <w:proofErr w:type="gramEnd"/>
      <w:r w:rsidR="00800888" w:rsidRPr="00800888">
        <w:rPr>
          <w:b/>
          <w:bCs/>
          <w:szCs w:val="28"/>
        </w:rPr>
        <w:t xml:space="preserve">. </w:t>
      </w:r>
    </w:p>
    <w:p w:rsidR="002A49BC" w:rsidRPr="00800888" w:rsidRDefault="002A49BC" w:rsidP="002A49BC">
      <w:pPr>
        <w:pStyle w:val="Default"/>
        <w:rPr>
          <w:szCs w:val="28"/>
        </w:rPr>
      </w:pPr>
      <w:r w:rsidRPr="00800888">
        <w:rPr>
          <w:szCs w:val="28"/>
        </w:rPr>
        <w:t xml:space="preserve">Особенности потешки как жанра: лаконичность, игровая форма, ритм, условная рифма, сочетание слова и движения. Художественное чтение потешки: плавность голоса и ритмичность речи, согласованность с движением рук; соответствие интонаций настроению и назначению потешки; повышение и понижение силы голоса. </w:t>
      </w:r>
    </w:p>
    <w:p w:rsidR="002A49BC" w:rsidRPr="00800888" w:rsidRDefault="00800888" w:rsidP="002A49BC">
      <w:pPr>
        <w:pStyle w:val="Default"/>
        <w:rPr>
          <w:szCs w:val="28"/>
        </w:rPr>
      </w:pPr>
      <w:r>
        <w:rPr>
          <w:i/>
          <w:iCs/>
          <w:szCs w:val="28"/>
        </w:rPr>
        <w:t xml:space="preserve"> </w:t>
      </w:r>
      <w:r w:rsidR="002A49BC" w:rsidRPr="00800888">
        <w:rPr>
          <w:i/>
          <w:iCs/>
          <w:szCs w:val="28"/>
        </w:rPr>
        <w:t>Практические работы</w:t>
      </w:r>
      <w:r w:rsidR="002A49BC" w:rsidRPr="00800888">
        <w:rPr>
          <w:szCs w:val="28"/>
        </w:rPr>
        <w:t xml:space="preserve">: художественное чтение разных по тематике и структуре </w:t>
      </w:r>
      <w:proofErr w:type="spellStart"/>
      <w:r w:rsidR="002A49BC" w:rsidRPr="00800888">
        <w:rPr>
          <w:szCs w:val="28"/>
        </w:rPr>
        <w:t>потешек</w:t>
      </w:r>
      <w:proofErr w:type="spellEnd"/>
      <w:r w:rsidR="002A49BC" w:rsidRPr="00800888">
        <w:rPr>
          <w:szCs w:val="28"/>
        </w:rPr>
        <w:t xml:space="preserve"> с сопровождением движений и жестов. Нахождение в тексте потешки выразительных средств. Подбор сравнений и эпитетов для выбранной темы для создания потешки. </w:t>
      </w:r>
    </w:p>
    <w:p w:rsidR="002A49BC" w:rsidRPr="00800888" w:rsidRDefault="00800888" w:rsidP="002A49BC">
      <w:pPr>
        <w:pStyle w:val="Default"/>
        <w:rPr>
          <w:szCs w:val="28"/>
        </w:rPr>
      </w:pPr>
      <w:r>
        <w:rPr>
          <w:i/>
          <w:iCs/>
          <w:szCs w:val="28"/>
        </w:rPr>
        <w:t xml:space="preserve"> </w:t>
      </w:r>
      <w:r w:rsidR="002A49BC" w:rsidRPr="00800888">
        <w:rPr>
          <w:i/>
          <w:iCs/>
          <w:szCs w:val="28"/>
        </w:rPr>
        <w:t>Круг чтения</w:t>
      </w:r>
      <w:r w:rsidR="002A49BC" w:rsidRPr="00800888">
        <w:rPr>
          <w:szCs w:val="28"/>
        </w:rPr>
        <w:t xml:space="preserve">: </w:t>
      </w:r>
      <w:proofErr w:type="gramStart"/>
      <w:r w:rsidR="002A49BC" w:rsidRPr="00800888">
        <w:rPr>
          <w:szCs w:val="28"/>
        </w:rPr>
        <w:t>В.Д. Берестов «Бычок», И.П. Токмакова «Аист», Е.А. Благинина «Ой ладушки-ладушки», «Комары и мошки…», «Идет коза рогатая…», «Зайчик серенький сидит…», «</w:t>
      </w:r>
      <w:proofErr w:type="spellStart"/>
      <w:r w:rsidR="002A49BC" w:rsidRPr="00800888">
        <w:rPr>
          <w:szCs w:val="28"/>
        </w:rPr>
        <w:t>Кисонька-мурысенька</w:t>
      </w:r>
      <w:proofErr w:type="spellEnd"/>
      <w:r w:rsidR="002A49BC" w:rsidRPr="00800888">
        <w:rPr>
          <w:szCs w:val="28"/>
        </w:rPr>
        <w:t xml:space="preserve">…», «Как у нашего кота…», «Поскакали, поскакали…», «Ехал мальчик маленький…», «Баба сеяла горох…», «Скок-поскок…» и т. д. </w:t>
      </w:r>
      <w:proofErr w:type="gramEnd"/>
    </w:p>
    <w:p w:rsidR="002A49BC" w:rsidRPr="00800888" w:rsidRDefault="00800888" w:rsidP="002A49BC">
      <w:pPr>
        <w:pStyle w:val="Default"/>
        <w:rPr>
          <w:szCs w:val="28"/>
        </w:rPr>
      </w:pPr>
      <w:r>
        <w:rPr>
          <w:i/>
          <w:iCs/>
          <w:szCs w:val="28"/>
        </w:rPr>
        <w:t xml:space="preserve"> </w:t>
      </w:r>
      <w:r w:rsidR="002A49BC" w:rsidRPr="00800888">
        <w:rPr>
          <w:i/>
          <w:iCs/>
          <w:szCs w:val="28"/>
        </w:rPr>
        <w:t>Учимся сочинять потешки</w:t>
      </w:r>
      <w:r w:rsidR="002A49BC" w:rsidRPr="00800888">
        <w:rPr>
          <w:szCs w:val="28"/>
        </w:rPr>
        <w:t xml:space="preserve">: выбор и обоснование темы для создания собственной потешки. Подбор рифмованных слов и предложений и соответствующих движений. Коллективное создание </w:t>
      </w:r>
      <w:proofErr w:type="gramStart"/>
      <w:r w:rsidR="002A49BC" w:rsidRPr="00800888">
        <w:rPr>
          <w:szCs w:val="28"/>
        </w:rPr>
        <w:t>рифмованных</w:t>
      </w:r>
      <w:proofErr w:type="gramEnd"/>
      <w:r w:rsidR="002A49BC" w:rsidRPr="00800888">
        <w:rPr>
          <w:szCs w:val="28"/>
        </w:rPr>
        <w:t xml:space="preserve"> </w:t>
      </w:r>
      <w:proofErr w:type="spellStart"/>
      <w:r w:rsidR="002A49BC" w:rsidRPr="00800888">
        <w:rPr>
          <w:szCs w:val="28"/>
        </w:rPr>
        <w:t>потешек</w:t>
      </w:r>
      <w:proofErr w:type="spellEnd"/>
      <w:r w:rsidR="002A49BC" w:rsidRPr="00800888">
        <w:rPr>
          <w:szCs w:val="28"/>
        </w:rPr>
        <w:t xml:space="preserve">. </w:t>
      </w:r>
    </w:p>
    <w:p w:rsidR="002A49BC" w:rsidRPr="00800888" w:rsidRDefault="00800888" w:rsidP="002A49BC">
      <w:pPr>
        <w:pStyle w:val="Default"/>
        <w:rPr>
          <w:szCs w:val="28"/>
        </w:rPr>
      </w:pPr>
      <w:r w:rsidRPr="00800888">
        <w:rPr>
          <w:b/>
          <w:bCs/>
          <w:szCs w:val="28"/>
        </w:rPr>
        <w:t xml:space="preserve"> </w:t>
      </w:r>
      <w:r w:rsidR="002A49BC" w:rsidRPr="00800888">
        <w:rPr>
          <w:b/>
          <w:bCs/>
          <w:szCs w:val="28"/>
        </w:rPr>
        <w:t xml:space="preserve">Поэзия как жанр литературного произведения </w:t>
      </w:r>
    </w:p>
    <w:p w:rsidR="002A49BC" w:rsidRPr="00800888" w:rsidRDefault="00800888" w:rsidP="002A49BC">
      <w:pPr>
        <w:autoSpaceDE w:val="0"/>
        <w:autoSpaceDN w:val="0"/>
        <w:adjustRightInd w:val="0"/>
        <w:rPr>
          <w:szCs w:val="28"/>
        </w:rPr>
      </w:pPr>
      <w:r>
        <w:rPr>
          <w:szCs w:val="28"/>
        </w:rPr>
        <w:t xml:space="preserve"> </w:t>
      </w:r>
      <w:r w:rsidR="002A49BC" w:rsidRPr="00800888">
        <w:rPr>
          <w:szCs w:val="28"/>
        </w:rPr>
        <w:t xml:space="preserve">Поэтические произведения поэтов-классиков, которые используются для чтения детьми (А.С. Пушкин, Ф.И. Тютчев, А. Фет, С.А. Есенин, А. Майков). Тематики стихотворений для детей (описание природы, тема родины, жизнь детей, моя семья). Замысел поэта как важнейший элемент сочинительства, его реализация в теме, основном содержании и структуре поэтического текста. Примеры произведений разных поэтов по общей тематике. </w:t>
      </w:r>
      <w:proofErr w:type="gramStart"/>
      <w:r w:rsidR="002A49BC" w:rsidRPr="00800888">
        <w:rPr>
          <w:szCs w:val="28"/>
        </w:rPr>
        <w:t>Особенности настроения в стихах разной тематики: волнительное, радостное, грустное (описание природы), веселое, игровое, юмористическое (стихи о детях), трогательное, радостное (стихи о семье).</w:t>
      </w:r>
      <w:proofErr w:type="gramEnd"/>
    </w:p>
    <w:p w:rsidR="002A49BC" w:rsidRPr="00800888" w:rsidRDefault="00800888" w:rsidP="002A49BC">
      <w:pPr>
        <w:pStyle w:val="Default"/>
        <w:rPr>
          <w:szCs w:val="28"/>
        </w:rPr>
      </w:pPr>
      <w:r>
        <w:rPr>
          <w:szCs w:val="28"/>
        </w:rPr>
        <w:t xml:space="preserve"> </w:t>
      </w:r>
      <w:r w:rsidR="002A49BC" w:rsidRPr="00800888">
        <w:rPr>
          <w:szCs w:val="28"/>
        </w:rPr>
        <w:t xml:space="preserve">Рифма – главная особенность поэзии, созвучие схожих окончаний в словах. Рифма как выразительное средство создания ритмического рисунка стиха. Сравнение разных рифмованных слов и строчек. </w:t>
      </w:r>
    </w:p>
    <w:p w:rsidR="002A49BC" w:rsidRPr="00800888" w:rsidRDefault="00800888" w:rsidP="002A49BC">
      <w:pPr>
        <w:pStyle w:val="Default"/>
        <w:rPr>
          <w:szCs w:val="28"/>
        </w:rPr>
      </w:pPr>
      <w:r>
        <w:rPr>
          <w:szCs w:val="28"/>
        </w:rPr>
        <w:t xml:space="preserve"> </w:t>
      </w:r>
      <w:r w:rsidR="002A49BC" w:rsidRPr="00800888">
        <w:rPr>
          <w:szCs w:val="28"/>
        </w:rPr>
        <w:t xml:space="preserve">Выразительные средства поэтического произведения (эпитеты, сравнения, гипербола, метафора, олицетворение). Сравнение разных поэтических произведений: использование разных выразительных средств. </w:t>
      </w:r>
    </w:p>
    <w:p w:rsidR="002A49BC" w:rsidRPr="00800888" w:rsidRDefault="00800888" w:rsidP="002A49BC">
      <w:pPr>
        <w:pStyle w:val="Default"/>
        <w:rPr>
          <w:szCs w:val="28"/>
        </w:rPr>
      </w:pPr>
      <w:r>
        <w:rPr>
          <w:i/>
          <w:iCs/>
          <w:szCs w:val="28"/>
        </w:rPr>
        <w:t xml:space="preserve"> </w:t>
      </w:r>
      <w:r w:rsidR="002A49BC" w:rsidRPr="00800888">
        <w:rPr>
          <w:i/>
          <w:iCs/>
          <w:szCs w:val="28"/>
        </w:rPr>
        <w:t>Практические работы</w:t>
      </w:r>
      <w:r w:rsidR="002A49BC" w:rsidRPr="00800888">
        <w:rPr>
          <w:szCs w:val="28"/>
        </w:rPr>
        <w:t xml:space="preserve">: сравнение замыслов одного поэта (и разных поэтов) в стихотворениях одной темы. Нахождение в тексте и оценка выразительных средств. Подбор сравнений и эпитетов для выбранной темы собственного поэтического произведения. </w:t>
      </w:r>
    </w:p>
    <w:p w:rsidR="002A49BC" w:rsidRPr="00800888" w:rsidRDefault="00800888" w:rsidP="002A49BC">
      <w:pPr>
        <w:pStyle w:val="Default"/>
        <w:rPr>
          <w:szCs w:val="28"/>
        </w:rPr>
      </w:pPr>
      <w:r>
        <w:rPr>
          <w:i/>
          <w:iCs/>
          <w:szCs w:val="28"/>
        </w:rPr>
        <w:t xml:space="preserve"> </w:t>
      </w:r>
      <w:r w:rsidR="002A49BC" w:rsidRPr="00800888">
        <w:rPr>
          <w:i/>
          <w:iCs/>
          <w:szCs w:val="28"/>
        </w:rPr>
        <w:t>Круг чтения</w:t>
      </w:r>
      <w:r w:rsidR="002A49BC" w:rsidRPr="00800888">
        <w:rPr>
          <w:szCs w:val="28"/>
        </w:rPr>
        <w:t xml:space="preserve">: А.С. Пушкин «Зимнее утро», А.А. Майков «Весна», Ф.И. Тютчев «В небе тают облака», С.А. Есенин «Береза», А.А. Фет «Печальная береза…», И.З. Суриков «Детство», Г.А. </w:t>
      </w:r>
      <w:proofErr w:type="spellStart"/>
      <w:r w:rsidR="002A49BC" w:rsidRPr="00800888">
        <w:rPr>
          <w:szCs w:val="28"/>
        </w:rPr>
        <w:t>Ладонщиков</w:t>
      </w:r>
      <w:proofErr w:type="spellEnd"/>
      <w:r w:rsidR="002A49BC" w:rsidRPr="00800888">
        <w:rPr>
          <w:szCs w:val="28"/>
        </w:rPr>
        <w:t xml:space="preserve"> «Наша Родина», «Родная земля», И.С. Никитин «Русь», А.Л. Барто «Я </w:t>
      </w:r>
      <w:proofErr w:type="gramStart"/>
      <w:r w:rsidR="002A49BC" w:rsidRPr="00800888">
        <w:rPr>
          <w:szCs w:val="28"/>
        </w:rPr>
        <w:t>лежу</w:t>
      </w:r>
      <w:proofErr w:type="gramEnd"/>
      <w:r w:rsidR="002A49BC" w:rsidRPr="00800888">
        <w:rPr>
          <w:szCs w:val="28"/>
        </w:rPr>
        <w:t xml:space="preserve"> болею», «По дороге в класс», В.Д. Берестов «За игрой» и т.д. </w:t>
      </w:r>
    </w:p>
    <w:p w:rsidR="00800888" w:rsidRDefault="00800888" w:rsidP="002A49BC">
      <w:pPr>
        <w:pStyle w:val="Default"/>
        <w:rPr>
          <w:szCs w:val="28"/>
        </w:rPr>
      </w:pPr>
      <w:r>
        <w:rPr>
          <w:i/>
          <w:iCs/>
          <w:szCs w:val="28"/>
        </w:rPr>
        <w:t xml:space="preserve"> </w:t>
      </w:r>
      <w:r w:rsidR="002A49BC" w:rsidRPr="00800888">
        <w:rPr>
          <w:i/>
          <w:iCs/>
          <w:szCs w:val="28"/>
        </w:rPr>
        <w:t xml:space="preserve">Учимся сочинять стихи: </w:t>
      </w:r>
      <w:r w:rsidR="002A49BC" w:rsidRPr="00800888">
        <w:rPr>
          <w:szCs w:val="28"/>
        </w:rPr>
        <w:t xml:space="preserve">выбор и обоснование темы для создания собственного стихотворения. Подбор рифмованных слов и предложений. Коллективное создание </w:t>
      </w:r>
    </w:p>
    <w:p w:rsidR="002A49BC" w:rsidRPr="00800888" w:rsidRDefault="00800888" w:rsidP="002A49BC">
      <w:pPr>
        <w:pStyle w:val="Default"/>
        <w:rPr>
          <w:szCs w:val="28"/>
        </w:rPr>
      </w:pPr>
      <w:r>
        <w:rPr>
          <w:szCs w:val="28"/>
        </w:rPr>
        <w:t xml:space="preserve"> </w:t>
      </w:r>
      <w:r w:rsidR="002A49BC" w:rsidRPr="00800888">
        <w:rPr>
          <w:szCs w:val="28"/>
        </w:rPr>
        <w:t xml:space="preserve">рифмованных четверостиший на разные темы. </w:t>
      </w:r>
    </w:p>
    <w:p w:rsidR="002A49BC" w:rsidRPr="00800888" w:rsidRDefault="002A49BC" w:rsidP="002A49BC">
      <w:pPr>
        <w:pStyle w:val="Default"/>
        <w:rPr>
          <w:szCs w:val="28"/>
        </w:rPr>
      </w:pPr>
      <w:r w:rsidRPr="00800888">
        <w:rPr>
          <w:b/>
          <w:bCs/>
          <w:szCs w:val="28"/>
        </w:rPr>
        <w:lastRenderedPageBreak/>
        <w:t xml:space="preserve"> Рассказ как жанр повествовательной прозы </w:t>
      </w:r>
    </w:p>
    <w:p w:rsidR="002A49BC" w:rsidRPr="00800888" w:rsidRDefault="00800888" w:rsidP="002A49BC">
      <w:pPr>
        <w:pStyle w:val="Default"/>
        <w:rPr>
          <w:szCs w:val="28"/>
        </w:rPr>
      </w:pPr>
      <w:r>
        <w:rPr>
          <w:szCs w:val="28"/>
        </w:rPr>
        <w:t xml:space="preserve"> </w:t>
      </w:r>
      <w:r w:rsidR="002A49BC" w:rsidRPr="00800888">
        <w:rPr>
          <w:szCs w:val="28"/>
        </w:rPr>
        <w:t xml:space="preserve">Авторский замысел в рассказе как элемент сочинительства. Темя и идея произведения. Рассказ-повествование. Характеристика и особенности повествования как типа речи: повествовательные тексты могут рассказывать о том, что происходит с человеком или предметом, раскрывать, как именно развиваются события дальше и в какой последовательности. Наличие большого числа действий (глаголов в тексте) как особенность повествования. </w:t>
      </w:r>
    </w:p>
    <w:p w:rsidR="002A49BC" w:rsidRPr="00800888" w:rsidRDefault="00800888" w:rsidP="002A49BC">
      <w:pPr>
        <w:pStyle w:val="Default"/>
        <w:rPr>
          <w:szCs w:val="28"/>
        </w:rPr>
      </w:pPr>
      <w:r>
        <w:rPr>
          <w:szCs w:val="28"/>
        </w:rPr>
        <w:t xml:space="preserve">  </w:t>
      </w:r>
      <w:r w:rsidR="002A49BC" w:rsidRPr="00800888">
        <w:rPr>
          <w:szCs w:val="28"/>
        </w:rPr>
        <w:t xml:space="preserve">Тематика рассказов: о животных, о детях, о дружбе. </w:t>
      </w:r>
    </w:p>
    <w:p w:rsidR="002A49BC" w:rsidRPr="00800888" w:rsidRDefault="002A49BC" w:rsidP="002A49BC">
      <w:pPr>
        <w:pStyle w:val="Default"/>
        <w:rPr>
          <w:szCs w:val="28"/>
        </w:rPr>
      </w:pPr>
      <w:r w:rsidRPr="00800888">
        <w:rPr>
          <w:szCs w:val="28"/>
        </w:rPr>
        <w:t xml:space="preserve">Рассказ-повествование. Особенности структуры рассказа (завязка, кульминация, развязка). Сюжет. Событие как эпизод из жизни героя. Настроение, возникающее у читателя при чтении повествования. Изобразительно-выразительные средства языка и их функция в тексте: эпитеты, метафоры, олицетворения, сравнения, гипербола. </w:t>
      </w:r>
    </w:p>
    <w:p w:rsidR="002A49BC" w:rsidRPr="00800888" w:rsidRDefault="002A49BC" w:rsidP="002A49BC">
      <w:pPr>
        <w:autoSpaceDE w:val="0"/>
        <w:autoSpaceDN w:val="0"/>
        <w:adjustRightInd w:val="0"/>
        <w:rPr>
          <w:szCs w:val="28"/>
        </w:rPr>
      </w:pPr>
      <w:r w:rsidRPr="00800888">
        <w:rPr>
          <w:szCs w:val="28"/>
        </w:rPr>
        <w:t>Рассказ-описание. Характеристика описания – тип речи, при котором автор раскрывает признаки, свойства, качества, внешние особенности предмета,</w:t>
      </w:r>
    </w:p>
    <w:p w:rsidR="002A49BC" w:rsidRPr="00800888" w:rsidRDefault="002A49BC" w:rsidP="002A49BC">
      <w:pPr>
        <w:pStyle w:val="Default"/>
        <w:rPr>
          <w:szCs w:val="28"/>
        </w:rPr>
      </w:pPr>
      <w:r w:rsidRPr="00800888">
        <w:rPr>
          <w:szCs w:val="28"/>
        </w:rPr>
        <w:t xml:space="preserve">обстановки или человека. Разновидности описания: пейзаж, портрет человека, животное, интерьер, местность, предмет быта. </w:t>
      </w:r>
    </w:p>
    <w:p w:rsidR="002A49BC" w:rsidRPr="00800888" w:rsidRDefault="002A49BC" w:rsidP="002A49BC">
      <w:pPr>
        <w:pStyle w:val="Default"/>
        <w:rPr>
          <w:szCs w:val="28"/>
        </w:rPr>
      </w:pPr>
      <w:r w:rsidRPr="00800888">
        <w:rPr>
          <w:szCs w:val="28"/>
        </w:rPr>
        <w:t xml:space="preserve">Изобразительно-выразительные средства языка описания. </w:t>
      </w:r>
    </w:p>
    <w:p w:rsidR="002A49BC" w:rsidRPr="00800888" w:rsidRDefault="00800888" w:rsidP="002A49BC">
      <w:pPr>
        <w:pStyle w:val="Default"/>
        <w:rPr>
          <w:szCs w:val="28"/>
        </w:rPr>
      </w:pPr>
      <w:r>
        <w:rPr>
          <w:i/>
          <w:iCs/>
          <w:szCs w:val="28"/>
        </w:rPr>
        <w:t xml:space="preserve">  </w:t>
      </w:r>
      <w:r w:rsidR="002A49BC" w:rsidRPr="00800888">
        <w:rPr>
          <w:i/>
          <w:iCs/>
          <w:szCs w:val="28"/>
        </w:rPr>
        <w:t>Практические работы</w:t>
      </w:r>
      <w:r w:rsidR="002A49BC" w:rsidRPr="00800888">
        <w:rPr>
          <w:szCs w:val="28"/>
        </w:rPr>
        <w:t xml:space="preserve">: сравнение рассказов разной тематики. Анализ сюжетов в рассказах-повествованиях, выразительных средств в описаниях. </w:t>
      </w:r>
    </w:p>
    <w:p w:rsidR="002A49BC" w:rsidRPr="00800888" w:rsidRDefault="00800888" w:rsidP="002A49BC">
      <w:pPr>
        <w:pStyle w:val="Default"/>
        <w:rPr>
          <w:szCs w:val="28"/>
        </w:rPr>
      </w:pPr>
      <w:r>
        <w:rPr>
          <w:i/>
          <w:iCs/>
          <w:szCs w:val="28"/>
        </w:rPr>
        <w:t xml:space="preserve">  </w:t>
      </w:r>
      <w:r w:rsidR="002A49BC" w:rsidRPr="00800888">
        <w:rPr>
          <w:i/>
          <w:iCs/>
          <w:szCs w:val="28"/>
        </w:rPr>
        <w:t>Круг чтения</w:t>
      </w:r>
      <w:r w:rsidR="002A49BC" w:rsidRPr="00800888">
        <w:rPr>
          <w:szCs w:val="28"/>
        </w:rPr>
        <w:t xml:space="preserve">: </w:t>
      </w:r>
      <w:proofErr w:type="gramStart"/>
      <w:r w:rsidR="002A49BC" w:rsidRPr="00800888">
        <w:rPr>
          <w:szCs w:val="28"/>
        </w:rPr>
        <w:t>А.П. Чехов «Мальчики», «Каштанка», «Белолобый», Е.И. Чарушин «Страшный рассказ», «О больших и маленьких», М.М. Пришвин «Осинкам холодно», «</w:t>
      </w:r>
      <w:proofErr w:type="spellStart"/>
      <w:r w:rsidR="002A49BC" w:rsidRPr="00800888">
        <w:rPr>
          <w:szCs w:val="28"/>
        </w:rPr>
        <w:t>Лисичкин</w:t>
      </w:r>
      <w:proofErr w:type="spellEnd"/>
      <w:r w:rsidR="002A49BC" w:rsidRPr="00800888">
        <w:rPr>
          <w:szCs w:val="28"/>
        </w:rPr>
        <w:t xml:space="preserve"> хлеб», «Золотой луг», «Журка», «Разговор птиц и зверей», Е.А. Пермяк «Надежный человек», «Торопливый ножик», Л.Н. Толстой «Прыжок», «Акула», Д.Н. Мамин-Сибиряк «Приемыш», В.Ю. Драгунский «Друг детства», главы из повести Л.Н. Толстого «Детство» и т. д</w:t>
      </w:r>
      <w:proofErr w:type="gramEnd"/>
      <w:r w:rsidR="002A49BC" w:rsidRPr="00800888">
        <w:rPr>
          <w:szCs w:val="28"/>
        </w:rPr>
        <w:t xml:space="preserve">. </w:t>
      </w:r>
    </w:p>
    <w:p w:rsidR="002A49BC" w:rsidRPr="00800888" w:rsidRDefault="00800888" w:rsidP="002A49BC">
      <w:pPr>
        <w:pStyle w:val="Default"/>
        <w:rPr>
          <w:szCs w:val="28"/>
        </w:rPr>
      </w:pPr>
      <w:r>
        <w:rPr>
          <w:i/>
          <w:iCs/>
          <w:szCs w:val="28"/>
        </w:rPr>
        <w:t xml:space="preserve">   </w:t>
      </w:r>
      <w:r w:rsidR="002A49BC" w:rsidRPr="00800888">
        <w:rPr>
          <w:i/>
          <w:iCs/>
          <w:szCs w:val="28"/>
        </w:rPr>
        <w:t xml:space="preserve">Учимся сочинять рассказы-повествования и рассказы-описания: </w:t>
      </w:r>
      <w:r w:rsidR="002A49BC" w:rsidRPr="00800888">
        <w:rPr>
          <w:szCs w:val="28"/>
        </w:rPr>
        <w:t xml:space="preserve">выбор и обоснование темы для создания собственного рассказа. Подбор события для определения сюжета рассказа, действующих лиц (сочинение рассказа по серии сюжетных картинок, по игрушкам). Коллективное создание рассказа в соответствии с его структурными компонентами: завязка, кульминация, развязка. </w:t>
      </w:r>
    </w:p>
    <w:p w:rsidR="002A49BC" w:rsidRPr="00800888" w:rsidRDefault="00800888" w:rsidP="002A49BC">
      <w:pPr>
        <w:pStyle w:val="Default"/>
        <w:rPr>
          <w:szCs w:val="28"/>
        </w:rPr>
      </w:pPr>
      <w:r>
        <w:rPr>
          <w:szCs w:val="28"/>
        </w:rPr>
        <w:t xml:space="preserve"> </w:t>
      </w:r>
      <w:r w:rsidR="002A49BC" w:rsidRPr="00800888">
        <w:rPr>
          <w:szCs w:val="28"/>
        </w:rPr>
        <w:t xml:space="preserve">Подбор сравнений, эпитетов, метафор, характеризующих развитие сюжета, изображающих действия героев и их поступки для выбранной темы собственного рассказа. Нахождение в тексте и оценка выразительных средств. </w:t>
      </w:r>
    </w:p>
    <w:p w:rsidR="002A49BC" w:rsidRPr="00800888" w:rsidRDefault="00800888" w:rsidP="002A49BC">
      <w:pPr>
        <w:pStyle w:val="Default"/>
        <w:rPr>
          <w:szCs w:val="28"/>
        </w:rPr>
      </w:pPr>
      <w:r>
        <w:rPr>
          <w:szCs w:val="28"/>
        </w:rPr>
        <w:t xml:space="preserve"> </w:t>
      </w:r>
      <w:r w:rsidR="002A49BC" w:rsidRPr="00800888">
        <w:rPr>
          <w:szCs w:val="28"/>
        </w:rPr>
        <w:t xml:space="preserve">Выбор и обоснование темы для создания коллективного рассказа-описания. </w:t>
      </w:r>
      <w:proofErr w:type="gramStart"/>
      <w:r w:rsidR="002A49BC" w:rsidRPr="00800888">
        <w:rPr>
          <w:szCs w:val="28"/>
        </w:rPr>
        <w:t>Подбор объекта описания: человек/предмет/место/животное, конструирование текста-описания животного (внешность, повадки, порода, мое отношение), обстановки учебного кабинета, жилой комнаты, человека (портрет моего одноклассника, друга).</w:t>
      </w:r>
      <w:proofErr w:type="gramEnd"/>
      <w:r w:rsidR="002A49BC" w:rsidRPr="00800888">
        <w:rPr>
          <w:szCs w:val="28"/>
        </w:rPr>
        <w:t xml:space="preserve"> Коллективное создание рассказа в соответствии с его структурными компонентами. Самостоятельное создание текста-описания в соответствие с его структурными компонентами. </w:t>
      </w:r>
    </w:p>
    <w:p w:rsidR="002A49BC" w:rsidRPr="00800888" w:rsidRDefault="00800888" w:rsidP="002A49BC">
      <w:pPr>
        <w:pStyle w:val="Default"/>
        <w:rPr>
          <w:szCs w:val="28"/>
        </w:rPr>
      </w:pPr>
      <w:r w:rsidRPr="00800888">
        <w:rPr>
          <w:b/>
          <w:bCs/>
          <w:szCs w:val="28"/>
        </w:rPr>
        <w:t xml:space="preserve"> </w:t>
      </w:r>
      <w:r w:rsidR="002A49BC" w:rsidRPr="00800888">
        <w:rPr>
          <w:b/>
          <w:bCs/>
          <w:szCs w:val="28"/>
        </w:rPr>
        <w:t>Заключительная конференция «Мы любим и знаем поэзию»</w:t>
      </w:r>
      <w:r>
        <w:rPr>
          <w:b/>
          <w:bCs/>
          <w:szCs w:val="28"/>
        </w:rPr>
        <w:t>.</w:t>
      </w:r>
      <w:r w:rsidR="002A49BC" w:rsidRPr="00800888">
        <w:rPr>
          <w:b/>
          <w:bCs/>
          <w:szCs w:val="28"/>
        </w:rPr>
        <w:t xml:space="preserve"> </w:t>
      </w:r>
    </w:p>
    <w:p w:rsidR="002A49BC" w:rsidRPr="00800888" w:rsidRDefault="00800888" w:rsidP="002A49BC">
      <w:pPr>
        <w:autoSpaceDE w:val="0"/>
        <w:autoSpaceDN w:val="0"/>
        <w:adjustRightInd w:val="0"/>
        <w:rPr>
          <w:szCs w:val="28"/>
        </w:rPr>
      </w:pPr>
      <w:r>
        <w:rPr>
          <w:szCs w:val="28"/>
        </w:rPr>
        <w:t xml:space="preserve">   </w:t>
      </w:r>
      <w:r w:rsidR="002A49BC" w:rsidRPr="00800888">
        <w:rPr>
          <w:szCs w:val="28"/>
        </w:rPr>
        <w:t>Подведение итогов изучения теоретического курса и анализ проделанной практической работы, участие обучающихся в коллективной творческой деятельности в форме конференции.</w:t>
      </w:r>
    </w:p>
    <w:p w:rsidR="002A49BC" w:rsidRPr="00800888" w:rsidRDefault="002A49BC" w:rsidP="002A49BC">
      <w:pPr>
        <w:autoSpaceDE w:val="0"/>
        <w:autoSpaceDN w:val="0"/>
        <w:adjustRightInd w:val="0"/>
        <w:rPr>
          <w:rFonts w:eastAsiaTheme="minorHAnsi"/>
          <w:sz w:val="22"/>
          <w:lang w:eastAsia="en-US"/>
        </w:rPr>
      </w:pPr>
    </w:p>
    <w:p w:rsidR="002A49BC" w:rsidRDefault="002A49BC" w:rsidP="002A49BC">
      <w:pPr>
        <w:rPr>
          <w:rFonts w:eastAsiaTheme="minorHAnsi"/>
          <w:lang w:eastAsia="en-US"/>
        </w:rPr>
      </w:pPr>
    </w:p>
    <w:p w:rsidR="002A49BC" w:rsidRDefault="002A49BC" w:rsidP="00800888">
      <w:pPr>
        <w:pStyle w:val="Default"/>
        <w:jc w:val="center"/>
      </w:pPr>
      <w:r w:rsidRPr="00E61E4D">
        <w:rPr>
          <w:b/>
          <w:bCs/>
        </w:rPr>
        <w:t>результаты освоения курса внеурочной деятельности</w:t>
      </w:r>
    </w:p>
    <w:p w:rsidR="002A49BC" w:rsidRPr="00E61E4D" w:rsidRDefault="002A49BC" w:rsidP="002A49BC">
      <w:pPr>
        <w:pStyle w:val="Default"/>
      </w:pPr>
      <w:r w:rsidRPr="00E61E4D">
        <w:t xml:space="preserve">Занятия в рамках программы направлены на обеспечение достижений школьниками следующих личностных, </w:t>
      </w:r>
      <w:proofErr w:type="spellStart"/>
      <w:r w:rsidRPr="00E61E4D">
        <w:t>метапредметных</w:t>
      </w:r>
      <w:proofErr w:type="spellEnd"/>
      <w:r w:rsidRPr="00E61E4D">
        <w:t xml:space="preserve"> и предметных образовательных результатов. </w:t>
      </w:r>
    </w:p>
    <w:p w:rsidR="002A49BC" w:rsidRPr="002A49BC" w:rsidRDefault="002A49BC" w:rsidP="002A49BC">
      <w:pPr>
        <w:pStyle w:val="Default"/>
      </w:pPr>
      <w:r w:rsidRPr="00E61E4D">
        <w:rPr>
          <w:b/>
          <w:bCs/>
          <w:i/>
          <w:iCs/>
        </w:rPr>
        <w:t xml:space="preserve">Личностные результаты: </w:t>
      </w:r>
    </w:p>
    <w:p w:rsidR="00800888" w:rsidRDefault="002A49BC" w:rsidP="002A49BC">
      <w:pPr>
        <w:pStyle w:val="Default"/>
        <w:rPr>
          <w:szCs w:val="28"/>
        </w:rPr>
      </w:pPr>
      <w:r w:rsidRPr="00800888">
        <w:rPr>
          <w:szCs w:val="28"/>
        </w:rPr>
        <w:t xml:space="preserve">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w:t>
      </w:r>
    </w:p>
    <w:p w:rsidR="002A49BC" w:rsidRPr="00800888" w:rsidRDefault="002A49BC" w:rsidP="002A49BC">
      <w:pPr>
        <w:pStyle w:val="Default"/>
        <w:rPr>
          <w:szCs w:val="28"/>
        </w:rPr>
      </w:pPr>
      <w:r w:rsidRPr="00800888">
        <w:rPr>
          <w:szCs w:val="28"/>
        </w:rPr>
        <w:t xml:space="preserve">естественной связи прошлого и настоящего в культуре общества; </w:t>
      </w:r>
    </w:p>
    <w:p w:rsidR="002A49BC" w:rsidRPr="00800888" w:rsidRDefault="002A49BC" w:rsidP="002A49BC">
      <w:pPr>
        <w:pStyle w:val="Default"/>
        <w:rPr>
          <w:szCs w:val="28"/>
        </w:rPr>
      </w:pPr>
      <w:r w:rsidRPr="00800888">
        <w:rPr>
          <w:szCs w:val="28"/>
        </w:rPr>
        <w:lastRenderedPageBreak/>
        <w:t xml:space="preserve">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 </w:t>
      </w:r>
    </w:p>
    <w:p w:rsidR="002A49BC" w:rsidRPr="00800888" w:rsidRDefault="002A49BC" w:rsidP="002A49BC">
      <w:pPr>
        <w:pStyle w:val="Default"/>
        <w:rPr>
          <w:szCs w:val="28"/>
        </w:rPr>
      </w:pPr>
      <w:r w:rsidRPr="00800888">
        <w:rPr>
          <w:szCs w:val="28"/>
        </w:rPr>
        <w:t xml:space="preserve">овладение смысловым чтением для решения различного уровня учебных и жизненных задач; </w:t>
      </w:r>
    </w:p>
    <w:p w:rsidR="00800888" w:rsidRDefault="002A49BC" w:rsidP="002A49BC">
      <w:pPr>
        <w:pStyle w:val="Default"/>
        <w:rPr>
          <w:szCs w:val="28"/>
        </w:rPr>
      </w:pPr>
      <w:r w:rsidRPr="00800888">
        <w:rPr>
          <w:szCs w:val="28"/>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 </w:t>
      </w:r>
    </w:p>
    <w:p w:rsidR="00800888" w:rsidRPr="00800888" w:rsidRDefault="00800888" w:rsidP="002A49BC">
      <w:pPr>
        <w:pStyle w:val="Default"/>
        <w:rPr>
          <w:b/>
          <w:i/>
          <w:szCs w:val="28"/>
        </w:rPr>
      </w:pPr>
      <w:r w:rsidRPr="00800888">
        <w:rPr>
          <w:b/>
          <w:i/>
          <w:szCs w:val="28"/>
        </w:rPr>
        <w:t xml:space="preserve"> Метапредметные результаты:</w:t>
      </w:r>
    </w:p>
    <w:p w:rsidR="002A49BC" w:rsidRPr="00800888" w:rsidRDefault="002A49BC" w:rsidP="002A49BC">
      <w:pPr>
        <w:pStyle w:val="Default"/>
        <w:rPr>
          <w:szCs w:val="28"/>
        </w:rPr>
      </w:pPr>
      <w:r w:rsidRPr="00800888">
        <w:rPr>
          <w:szCs w:val="28"/>
        </w:rPr>
        <w:t xml:space="preserve">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 </w:t>
      </w:r>
    </w:p>
    <w:p w:rsidR="002A49BC" w:rsidRPr="00800888" w:rsidRDefault="002A49BC" w:rsidP="002A49BC">
      <w:pPr>
        <w:pStyle w:val="Default"/>
        <w:rPr>
          <w:szCs w:val="28"/>
        </w:rPr>
      </w:pPr>
      <w:r w:rsidRPr="00800888">
        <w:rPr>
          <w:szCs w:val="28"/>
        </w:rPr>
        <w:t xml:space="preserve">объединять произведения по жанру, авторской принадлежности; </w:t>
      </w:r>
    </w:p>
    <w:p w:rsidR="002A49BC" w:rsidRPr="00800888" w:rsidRDefault="002A49BC" w:rsidP="002A49BC">
      <w:pPr>
        <w:pStyle w:val="Default"/>
        <w:rPr>
          <w:szCs w:val="28"/>
        </w:rPr>
      </w:pPr>
      <w:r w:rsidRPr="00800888">
        <w:rPr>
          <w:szCs w:val="28"/>
        </w:rPr>
        <w:t xml:space="preserve">классифицировать произведения по темам, жанрам; </w:t>
      </w:r>
    </w:p>
    <w:p w:rsidR="002A49BC" w:rsidRPr="00800888" w:rsidRDefault="002A49BC" w:rsidP="002A49BC">
      <w:pPr>
        <w:pStyle w:val="Default"/>
        <w:rPr>
          <w:szCs w:val="28"/>
        </w:rPr>
      </w:pPr>
      <w:r w:rsidRPr="00800888">
        <w:rPr>
          <w:szCs w:val="28"/>
        </w:rPr>
        <w:t xml:space="preserve">находить закономерности и противоречия при анализе сюжета (композиции), восстанавливать нарушенную последовательность событий (сюжета); </w:t>
      </w:r>
    </w:p>
    <w:p w:rsidR="002A49BC" w:rsidRPr="00800888" w:rsidRDefault="002A49BC" w:rsidP="002A49BC">
      <w:pPr>
        <w:pStyle w:val="Default"/>
        <w:rPr>
          <w:szCs w:val="28"/>
        </w:rPr>
      </w:pPr>
      <w:r w:rsidRPr="00800888">
        <w:rPr>
          <w:szCs w:val="28"/>
        </w:rPr>
        <w:t xml:space="preserve">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 </w:t>
      </w:r>
    </w:p>
    <w:p w:rsidR="00800888" w:rsidRPr="00800888" w:rsidRDefault="00800888" w:rsidP="002A49BC">
      <w:pPr>
        <w:pStyle w:val="Default"/>
        <w:rPr>
          <w:b/>
          <w:bCs/>
          <w:i/>
          <w:szCs w:val="28"/>
        </w:rPr>
      </w:pPr>
      <w:r w:rsidRPr="00800888">
        <w:rPr>
          <w:b/>
          <w:bCs/>
          <w:i/>
          <w:szCs w:val="28"/>
        </w:rPr>
        <w:t>Предметные результаты:</w:t>
      </w:r>
    </w:p>
    <w:p w:rsidR="002A49BC" w:rsidRPr="00800888" w:rsidRDefault="002A49BC" w:rsidP="002A49BC">
      <w:pPr>
        <w:rPr>
          <w:szCs w:val="28"/>
        </w:rPr>
      </w:pPr>
      <w:r w:rsidRPr="00800888">
        <w:rPr>
          <w:szCs w:val="28"/>
        </w:rPr>
        <w:t>различать прозаическую и стихотворную речь: называть особенности стихотворного произведения (ритм, рифма, строфа);</w:t>
      </w:r>
    </w:p>
    <w:p w:rsidR="002A49BC" w:rsidRPr="00800888" w:rsidRDefault="002A49BC" w:rsidP="002A49BC">
      <w:pPr>
        <w:pStyle w:val="Default"/>
        <w:rPr>
          <w:szCs w:val="28"/>
        </w:rPr>
      </w:pPr>
      <w:r w:rsidRPr="00800888">
        <w:rPr>
          <w:szCs w:val="28"/>
        </w:rPr>
        <w:t xml:space="preserve">отличать лирическое произведение от </w:t>
      </w:r>
      <w:proofErr w:type="gramStart"/>
      <w:r w:rsidRPr="00800888">
        <w:rPr>
          <w:szCs w:val="28"/>
        </w:rPr>
        <w:t>эпического</w:t>
      </w:r>
      <w:proofErr w:type="gramEnd"/>
      <w:r w:rsidRPr="00800888">
        <w:rPr>
          <w:szCs w:val="28"/>
        </w:rPr>
        <w:t xml:space="preserve">; </w:t>
      </w:r>
    </w:p>
    <w:p w:rsidR="002A49BC" w:rsidRPr="00800888" w:rsidRDefault="002A49BC" w:rsidP="002A49BC">
      <w:pPr>
        <w:pStyle w:val="Default"/>
        <w:rPr>
          <w:szCs w:val="28"/>
        </w:rPr>
      </w:pPr>
      <w:r w:rsidRPr="00800888">
        <w:rPr>
          <w:szCs w:val="28"/>
        </w:rPr>
        <w:t xml:space="preserve">понимать жанровую принадлежность, содержание, смысл прослушанного/ прочитанного произведения: отвечать на вопросы и формулировать вопросы к учебным и художественным текстам; </w:t>
      </w:r>
    </w:p>
    <w:p w:rsidR="002A49BC" w:rsidRPr="00800888" w:rsidRDefault="002A49BC" w:rsidP="002A49BC">
      <w:pPr>
        <w:pStyle w:val="Default"/>
        <w:rPr>
          <w:szCs w:val="28"/>
        </w:rPr>
      </w:pPr>
      <w:r w:rsidRPr="00800888">
        <w:rPr>
          <w:szCs w:val="28"/>
        </w:rPr>
        <w:t xml:space="preserve">различать и называть отдельные жанры фольклора и художественной литературы; </w:t>
      </w:r>
    </w:p>
    <w:p w:rsidR="002A49BC" w:rsidRPr="00800888" w:rsidRDefault="002A49BC" w:rsidP="002A49BC">
      <w:pPr>
        <w:pStyle w:val="Default"/>
        <w:rPr>
          <w:szCs w:val="28"/>
        </w:rPr>
      </w:pPr>
      <w:r w:rsidRPr="00800888">
        <w:rPr>
          <w:szCs w:val="28"/>
        </w:rPr>
        <w:t xml:space="preserve">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w:t>
      </w:r>
    </w:p>
    <w:p w:rsidR="002A49BC" w:rsidRPr="00800888" w:rsidRDefault="002A49BC" w:rsidP="002A49BC">
      <w:pPr>
        <w:rPr>
          <w:sz w:val="22"/>
        </w:rPr>
      </w:pPr>
      <w:r w:rsidRPr="00800888">
        <w:rPr>
          <w:szCs w:val="28"/>
        </w:rPr>
        <w:t>составлять план, 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6804B4" w:rsidRDefault="006804B4" w:rsidP="002A49BC">
      <w:pPr>
        <w:jc w:val="center"/>
        <w:rPr>
          <w:b/>
        </w:rPr>
      </w:pPr>
    </w:p>
    <w:p w:rsidR="002A49BC" w:rsidRDefault="002A49BC" w:rsidP="002A49BC">
      <w:pPr>
        <w:jc w:val="center"/>
        <w:rPr>
          <w:b/>
        </w:rPr>
      </w:pPr>
      <w:r w:rsidRPr="00E61E4D">
        <w:rPr>
          <w:b/>
        </w:rPr>
        <w:t>Тематическое планирование</w:t>
      </w:r>
    </w:p>
    <w:p w:rsidR="006804B4" w:rsidRPr="00E61E4D" w:rsidRDefault="006804B4" w:rsidP="002A49BC">
      <w:pPr>
        <w:jc w:val="center"/>
        <w:rPr>
          <w:b/>
        </w:rPr>
      </w:pPr>
    </w:p>
    <w:tbl>
      <w:tblPr>
        <w:tblStyle w:val="aa"/>
        <w:tblW w:w="0" w:type="auto"/>
        <w:tblLook w:val="04A0"/>
      </w:tblPr>
      <w:tblGrid>
        <w:gridCol w:w="558"/>
        <w:gridCol w:w="2957"/>
        <w:gridCol w:w="930"/>
        <w:gridCol w:w="2625"/>
        <w:gridCol w:w="2784"/>
      </w:tblGrid>
      <w:tr w:rsidR="002A49BC" w:rsidRPr="00533128" w:rsidTr="0066431A">
        <w:tc>
          <w:tcPr>
            <w:tcW w:w="572" w:type="dxa"/>
          </w:tcPr>
          <w:p w:rsidR="002A49BC" w:rsidRPr="00533128" w:rsidRDefault="002A49BC" w:rsidP="002A49BC">
            <w:pPr>
              <w:rPr>
                <w:sz w:val="24"/>
                <w:szCs w:val="24"/>
              </w:rPr>
            </w:pPr>
            <w:r w:rsidRPr="00533128">
              <w:rPr>
                <w:sz w:val="24"/>
                <w:szCs w:val="24"/>
              </w:rPr>
              <w:t>№</w:t>
            </w:r>
          </w:p>
        </w:tc>
        <w:tc>
          <w:tcPr>
            <w:tcW w:w="3096" w:type="dxa"/>
          </w:tcPr>
          <w:p w:rsidR="002A49BC" w:rsidRPr="00533128" w:rsidRDefault="002A49BC" w:rsidP="002A49BC">
            <w:pPr>
              <w:rPr>
                <w:sz w:val="24"/>
                <w:szCs w:val="24"/>
              </w:rPr>
            </w:pPr>
            <w:r w:rsidRPr="00533128">
              <w:rPr>
                <w:sz w:val="24"/>
                <w:szCs w:val="24"/>
              </w:rPr>
              <w:t>тема</w:t>
            </w:r>
          </w:p>
        </w:tc>
        <w:tc>
          <w:tcPr>
            <w:tcW w:w="948" w:type="dxa"/>
          </w:tcPr>
          <w:p w:rsidR="002A49BC" w:rsidRPr="00533128" w:rsidRDefault="002A49BC" w:rsidP="002A49BC">
            <w:pPr>
              <w:rPr>
                <w:sz w:val="24"/>
                <w:szCs w:val="24"/>
              </w:rPr>
            </w:pPr>
            <w:r w:rsidRPr="00533128">
              <w:rPr>
                <w:sz w:val="24"/>
                <w:szCs w:val="24"/>
              </w:rPr>
              <w:t>кол-во часов</w:t>
            </w:r>
          </w:p>
        </w:tc>
        <w:tc>
          <w:tcPr>
            <w:tcW w:w="2726" w:type="dxa"/>
          </w:tcPr>
          <w:p w:rsidR="002A49BC" w:rsidRPr="00533128" w:rsidRDefault="002A49BC" w:rsidP="002A49BC">
            <w:pPr>
              <w:rPr>
                <w:sz w:val="24"/>
                <w:szCs w:val="24"/>
              </w:rPr>
            </w:pPr>
            <w:r w:rsidRPr="00533128">
              <w:rPr>
                <w:sz w:val="24"/>
                <w:szCs w:val="24"/>
              </w:rPr>
              <w:t>форма проведения</w:t>
            </w:r>
          </w:p>
        </w:tc>
        <w:tc>
          <w:tcPr>
            <w:tcW w:w="2512" w:type="dxa"/>
          </w:tcPr>
          <w:p w:rsidR="002A49BC" w:rsidRPr="00533128" w:rsidRDefault="002A49BC" w:rsidP="002A49BC">
            <w:pPr>
              <w:rPr>
                <w:sz w:val="24"/>
                <w:szCs w:val="24"/>
              </w:rPr>
            </w:pPr>
            <w:r w:rsidRPr="00533128">
              <w:rPr>
                <w:sz w:val="24"/>
                <w:szCs w:val="24"/>
              </w:rPr>
              <w:t>ЭОР</w:t>
            </w:r>
          </w:p>
        </w:tc>
      </w:tr>
      <w:tr w:rsidR="002A49BC" w:rsidRPr="00533128" w:rsidTr="0066431A">
        <w:tc>
          <w:tcPr>
            <w:tcW w:w="572" w:type="dxa"/>
          </w:tcPr>
          <w:p w:rsidR="002A49BC" w:rsidRPr="00533128" w:rsidRDefault="002A49BC" w:rsidP="002A49BC">
            <w:pPr>
              <w:rPr>
                <w:sz w:val="24"/>
                <w:szCs w:val="24"/>
              </w:rPr>
            </w:pPr>
            <w:r w:rsidRPr="00533128">
              <w:rPr>
                <w:sz w:val="24"/>
                <w:szCs w:val="24"/>
              </w:rPr>
              <w:t>1</w:t>
            </w:r>
          </w:p>
        </w:tc>
        <w:tc>
          <w:tcPr>
            <w:tcW w:w="3096" w:type="dxa"/>
          </w:tcPr>
          <w:p w:rsidR="002A49BC" w:rsidRPr="00800888" w:rsidRDefault="00800888" w:rsidP="002A49BC">
            <w:pPr>
              <w:pStyle w:val="Default"/>
              <w:rPr>
                <w:szCs w:val="28"/>
              </w:rPr>
            </w:pPr>
            <w:r w:rsidRPr="00800888">
              <w:rPr>
                <w:szCs w:val="28"/>
              </w:rPr>
              <w:t xml:space="preserve">Читаем и разыгрываем потешки </w:t>
            </w:r>
          </w:p>
        </w:tc>
        <w:tc>
          <w:tcPr>
            <w:tcW w:w="948" w:type="dxa"/>
          </w:tcPr>
          <w:p w:rsidR="002A49BC" w:rsidRPr="00533128" w:rsidRDefault="00800888" w:rsidP="002A49BC">
            <w:pPr>
              <w:rPr>
                <w:sz w:val="24"/>
                <w:szCs w:val="24"/>
              </w:rPr>
            </w:pPr>
            <w:r>
              <w:rPr>
                <w:sz w:val="24"/>
                <w:szCs w:val="24"/>
              </w:rPr>
              <w:t>6</w:t>
            </w:r>
          </w:p>
        </w:tc>
        <w:tc>
          <w:tcPr>
            <w:tcW w:w="2726" w:type="dxa"/>
          </w:tcPr>
          <w:p w:rsidR="002A49BC" w:rsidRPr="00800888" w:rsidRDefault="00800888" w:rsidP="00800888">
            <w:pPr>
              <w:pStyle w:val="Default"/>
              <w:rPr>
                <w:szCs w:val="28"/>
              </w:rPr>
            </w:pPr>
            <w:r w:rsidRPr="00800888">
              <w:rPr>
                <w:szCs w:val="28"/>
              </w:rPr>
              <w:t>Чтение и анализ текста потешки.</w:t>
            </w:r>
          </w:p>
        </w:tc>
        <w:tc>
          <w:tcPr>
            <w:tcW w:w="2512" w:type="dxa"/>
          </w:tcPr>
          <w:p w:rsidR="006804B4" w:rsidRDefault="006804B4" w:rsidP="006804B4">
            <w:pPr>
              <w:pStyle w:val="Default"/>
              <w:rPr>
                <w:sz w:val="23"/>
                <w:szCs w:val="23"/>
              </w:rPr>
            </w:pPr>
            <w:r>
              <w:rPr>
                <w:sz w:val="23"/>
                <w:szCs w:val="23"/>
              </w:rPr>
              <w:t>https://урок</w:t>
            </w:r>
            <w:proofErr w:type="gramStart"/>
            <w:r>
              <w:rPr>
                <w:sz w:val="23"/>
                <w:szCs w:val="23"/>
              </w:rPr>
              <w:t>.р</w:t>
            </w:r>
            <w:proofErr w:type="gramEnd"/>
            <w:r>
              <w:rPr>
                <w:sz w:val="23"/>
                <w:szCs w:val="23"/>
              </w:rPr>
              <w:t xml:space="preserve">ф/library/ </w:t>
            </w:r>
          </w:p>
          <w:p w:rsidR="002A49BC" w:rsidRPr="006804B4" w:rsidRDefault="006804B4" w:rsidP="006804B4">
            <w:pPr>
              <w:pStyle w:val="Default"/>
              <w:rPr>
                <w:sz w:val="23"/>
                <w:szCs w:val="23"/>
              </w:rPr>
            </w:pPr>
            <w:r>
              <w:rPr>
                <w:sz w:val="23"/>
                <w:szCs w:val="23"/>
              </w:rPr>
              <w:t xml:space="preserve">Библиотека ЦОК https://m.edsoo.ru/f2a09ae8 </w:t>
            </w:r>
          </w:p>
        </w:tc>
      </w:tr>
      <w:tr w:rsidR="002A49BC" w:rsidRPr="00533128" w:rsidTr="0066431A">
        <w:tc>
          <w:tcPr>
            <w:tcW w:w="572" w:type="dxa"/>
          </w:tcPr>
          <w:p w:rsidR="002A49BC" w:rsidRPr="00533128" w:rsidRDefault="002A49BC" w:rsidP="002A49BC">
            <w:pPr>
              <w:rPr>
                <w:sz w:val="24"/>
                <w:szCs w:val="24"/>
              </w:rPr>
            </w:pPr>
            <w:r w:rsidRPr="00533128">
              <w:rPr>
                <w:sz w:val="24"/>
                <w:szCs w:val="24"/>
              </w:rPr>
              <w:t>2</w:t>
            </w:r>
          </w:p>
        </w:tc>
        <w:tc>
          <w:tcPr>
            <w:tcW w:w="3096" w:type="dxa"/>
          </w:tcPr>
          <w:p w:rsidR="002A49BC" w:rsidRPr="00800888" w:rsidRDefault="00800888" w:rsidP="002A49BC">
            <w:pPr>
              <w:pStyle w:val="Default"/>
              <w:rPr>
                <w:szCs w:val="28"/>
              </w:rPr>
            </w:pPr>
            <w:r w:rsidRPr="00800888">
              <w:rPr>
                <w:szCs w:val="28"/>
              </w:rPr>
              <w:t xml:space="preserve">Чтение и анализ стихотворений. Творческая работа и практическая работа </w:t>
            </w:r>
          </w:p>
        </w:tc>
        <w:tc>
          <w:tcPr>
            <w:tcW w:w="948" w:type="dxa"/>
          </w:tcPr>
          <w:p w:rsidR="002A49BC" w:rsidRPr="00533128" w:rsidRDefault="002A49BC" w:rsidP="002A49BC">
            <w:pPr>
              <w:rPr>
                <w:sz w:val="24"/>
                <w:szCs w:val="24"/>
              </w:rPr>
            </w:pPr>
            <w:r w:rsidRPr="00533128">
              <w:rPr>
                <w:sz w:val="24"/>
                <w:szCs w:val="24"/>
              </w:rPr>
              <w:t>1</w:t>
            </w:r>
            <w:r w:rsidR="00800888">
              <w:rPr>
                <w:sz w:val="24"/>
                <w:szCs w:val="24"/>
              </w:rPr>
              <w:t>0</w:t>
            </w:r>
          </w:p>
        </w:tc>
        <w:tc>
          <w:tcPr>
            <w:tcW w:w="2726" w:type="dxa"/>
          </w:tcPr>
          <w:p w:rsidR="00800888" w:rsidRPr="00800888" w:rsidRDefault="00800888" w:rsidP="00800888">
            <w:pPr>
              <w:pStyle w:val="Default"/>
              <w:rPr>
                <w:szCs w:val="28"/>
              </w:rPr>
            </w:pPr>
            <w:r w:rsidRPr="00800888">
              <w:rPr>
                <w:szCs w:val="28"/>
              </w:rPr>
              <w:t xml:space="preserve">Чтение и анализ разных по тематике стихотворений. </w:t>
            </w:r>
          </w:p>
          <w:p w:rsidR="002A49BC" w:rsidRPr="00800888" w:rsidRDefault="002A49BC" w:rsidP="002A49BC">
            <w:pPr>
              <w:rPr>
                <w:sz w:val="24"/>
                <w:szCs w:val="24"/>
              </w:rPr>
            </w:pPr>
          </w:p>
        </w:tc>
        <w:tc>
          <w:tcPr>
            <w:tcW w:w="2512" w:type="dxa"/>
          </w:tcPr>
          <w:p w:rsidR="006804B4" w:rsidRDefault="006804B4" w:rsidP="006804B4">
            <w:pPr>
              <w:pStyle w:val="Default"/>
              <w:rPr>
                <w:sz w:val="23"/>
                <w:szCs w:val="23"/>
              </w:rPr>
            </w:pPr>
            <w:r>
              <w:rPr>
                <w:sz w:val="23"/>
                <w:szCs w:val="23"/>
              </w:rPr>
              <w:t xml:space="preserve">Библиотека ЦОК https://m.edsoo.ru/f2a09ae8 </w:t>
            </w:r>
          </w:p>
          <w:p w:rsidR="002A49BC" w:rsidRPr="00800888" w:rsidRDefault="002A49BC" w:rsidP="002A49BC">
            <w:pPr>
              <w:rPr>
                <w:sz w:val="24"/>
                <w:szCs w:val="24"/>
              </w:rPr>
            </w:pPr>
          </w:p>
        </w:tc>
      </w:tr>
      <w:tr w:rsidR="002A49BC" w:rsidRPr="00533128" w:rsidTr="0066431A">
        <w:tc>
          <w:tcPr>
            <w:tcW w:w="572" w:type="dxa"/>
          </w:tcPr>
          <w:p w:rsidR="002A49BC" w:rsidRPr="00533128" w:rsidRDefault="002A49BC" w:rsidP="002A49BC">
            <w:pPr>
              <w:rPr>
                <w:sz w:val="24"/>
                <w:szCs w:val="24"/>
              </w:rPr>
            </w:pPr>
            <w:r w:rsidRPr="00533128">
              <w:rPr>
                <w:sz w:val="24"/>
                <w:szCs w:val="24"/>
              </w:rPr>
              <w:t>3</w:t>
            </w:r>
          </w:p>
        </w:tc>
        <w:tc>
          <w:tcPr>
            <w:tcW w:w="3096" w:type="dxa"/>
          </w:tcPr>
          <w:p w:rsidR="002A49BC" w:rsidRPr="0066431A" w:rsidRDefault="00800888" w:rsidP="002A49BC">
            <w:pPr>
              <w:pStyle w:val="Default"/>
            </w:pPr>
            <w:r w:rsidRPr="0066431A">
              <w:t xml:space="preserve">Чтение и анализ рассказов-повествований и описаний разной тематики. Творческая и практическая работа </w:t>
            </w:r>
          </w:p>
        </w:tc>
        <w:tc>
          <w:tcPr>
            <w:tcW w:w="948" w:type="dxa"/>
          </w:tcPr>
          <w:p w:rsidR="002A49BC" w:rsidRPr="0066431A" w:rsidRDefault="002A49BC" w:rsidP="002A49BC">
            <w:pPr>
              <w:rPr>
                <w:sz w:val="24"/>
                <w:szCs w:val="24"/>
              </w:rPr>
            </w:pPr>
            <w:r w:rsidRPr="0066431A">
              <w:rPr>
                <w:sz w:val="24"/>
                <w:szCs w:val="24"/>
              </w:rPr>
              <w:t>1</w:t>
            </w:r>
            <w:r w:rsidR="00800888" w:rsidRPr="0066431A">
              <w:rPr>
                <w:sz w:val="24"/>
                <w:szCs w:val="24"/>
              </w:rPr>
              <w:t>6</w:t>
            </w:r>
          </w:p>
        </w:tc>
        <w:tc>
          <w:tcPr>
            <w:tcW w:w="2726" w:type="dxa"/>
          </w:tcPr>
          <w:p w:rsidR="002A49BC" w:rsidRPr="0066431A" w:rsidRDefault="00800888" w:rsidP="0066431A">
            <w:pPr>
              <w:pStyle w:val="Default"/>
            </w:pPr>
            <w:r w:rsidRPr="0066431A">
              <w:t xml:space="preserve">Чтение и анализ рассказов-повествований и описаний разной тематики </w:t>
            </w:r>
          </w:p>
        </w:tc>
        <w:tc>
          <w:tcPr>
            <w:tcW w:w="2512" w:type="dxa"/>
          </w:tcPr>
          <w:p w:rsidR="006804B4" w:rsidRDefault="006804B4" w:rsidP="006804B4">
            <w:pPr>
              <w:pStyle w:val="Default"/>
              <w:rPr>
                <w:sz w:val="23"/>
                <w:szCs w:val="23"/>
              </w:rPr>
            </w:pPr>
            <w:r>
              <w:rPr>
                <w:sz w:val="23"/>
                <w:szCs w:val="23"/>
              </w:rPr>
              <w:t xml:space="preserve">Библиотека ЦОК https://m.edsoo.ru/f2a09ae8 </w:t>
            </w:r>
          </w:p>
          <w:p w:rsidR="002A49BC" w:rsidRPr="00800888" w:rsidRDefault="002A49BC" w:rsidP="002A49BC">
            <w:pPr>
              <w:rPr>
                <w:sz w:val="24"/>
                <w:szCs w:val="24"/>
              </w:rPr>
            </w:pPr>
          </w:p>
        </w:tc>
      </w:tr>
      <w:tr w:rsidR="002A49BC" w:rsidRPr="00533128" w:rsidTr="0066431A">
        <w:tc>
          <w:tcPr>
            <w:tcW w:w="572" w:type="dxa"/>
          </w:tcPr>
          <w:p w:rsidR="002A49BC" w:rsidRPr="00533128" w:rsidRDefault="002A49BC" w:rsidP="002A49BC">
            <w:pPr>
              <w:rPr>
                <w:sz w:val="24"/>
                <w:szCs w:val="24"/>
              </w:rPr>
            </w:pPr>
            <w:r w:rsidRPr="00533128">
              <w:rPr>
                <w:sz w:val="24"/>
                <w:szCs w:val="24"/>
              </w:rPr>
              <w:t>4</w:t>
            </w:r>
          </w:p>
        </w:tc>
        <w:tc>
          <w:tcPr>
            <w:tcW w:w="3096" w:type="dxa"/>
          </w:tcPr>
          <w:p w:rsidR="0066431A" w:rsidRDefault="0066431A" w:rsidP="0066431A">
            <w:pPr>
              <w:pStyle w:val="Default"/>
              <w:rPr>
                <w:sz w:val="23"/>
                <w:szCs w:val="23"/>
              </w:rPr>
            </w:pPr>
            <w:r>
              <w:rPr>
                <w:sz w:val="23"/>
                <w:szCs w:val="23"/>
              </w:rPr>
              <w:t xml:space="preserve">Заключительное занятие «Мы любим и знаем поэзию» </w:t>
            </w:r>
          </w:p>
          <w:p w:rsidR="002A49BC" w:rsidRPr="00533128" w:rsidRDefault="002A49BC" w:rsidP="002A49BC">
            <w:pPr>
              <w:tabs>
                <w:tab w:val="left" w:pos="1785"/>
              </w:tabs>
              <w:autoSpaceDE w:val="0"/>
              <w:autoSpaceDN w:val="0"/>
              <w:adjustRightInd w:val="0"/>
              <w:rPr>
                <w:sz w:val="24"/>
                <w:szCs w:val="24"/>
              </w:rPr>
            </w:pPr>
          </w:p>
        </w:tc>
        <w:tc>
          <w:tcPr>
            <w:tcW w:w="948" w:type="dxa"/>
          </w:tcPr>
          <w:p w:rsidR="002A49BC" w:rsidRPr="00533128" w:rsidRDefault="0066431A" w:rsidP="002A49BC">
            <w:pPr>
              <w:rPr>
                <w:sz w:val="24"/>
                <w:szCs w:val="24"/>
              </w:rPr>
            </w:pPr>
            <w:r>
              <w:rPr>
                <w:sz w:val="24"/>
                <w:szCs w:val="24"/>
              </w:rPr>
              <w:t>2</w:t>
            </w:r>
          </w:p>
        </w:tc>
        <w:tc>
          <w:tcPr>
            <w:tcW w:w="2726" w:type="dxa"/>
          </w:tcPr>
          <w:p w:rsidR="002A49BC" w:rsidRPr="0066431A" w:rsidRDefault="0066431A" w:rsidP="0066431A">
            <w:pPr>
              <w:pStyle w:val="Default"/>
              <w:rPr>
                <w:sz w:val="23"/>
                <w:szCs w:val="23"/>
              </w:rPr>
            </w:pPr>
            <w:r>
              <w:rPr>
                <w:sz w:val="23"/>
                <w:szCs w:val="23"/>
              </w:rPr>
              <w:t xml:space="preserve">Коллективная творческая деятельность обучающихся (чтение и </w:t>
            </w:r>
            <w:r>
              <w:rPr>
                <w:sz w:val="23"/>
                <w:szCs w:val="23"/>
              </w:rPr>
              <w:lastRenderedPageBreak/>
              <w:t xml:space="preserve">сочинение стихотворных текстов) в форме конференции </w:t>
            </w:r>
          </w:p>
        </w:tc>
        <w:tc>
          <w:tcPr>
            <w:tcW w:w="2512" w:type="dxa"/>
          </w:tcPr>
          <w:p w:rsidR="002A49BC" w:rsidRPr="00533128" w:rsidRDefault="002A49BC" w:rsidP="002A49BC">
            <w:pPr>
              <w:rPr>
                <w:sz w:val="24"/>
                <w:szCs w:val="24"/>
              </w:rPr>
            </w:pPr>
          </w:p>
        </w:tc>
      </w:tr>
    </w:tbl>
    <w:p w:rsidR="002A49BC" w:rsidRDefault="002A49BC" w:rsidP="002A49BC"/>
    <w:sectPr w:rsidR="002A49BC" w:rsidSect="002A49B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GothamPro">
    <w:panose1 w:val="00000000000000000000"/>
    <w:charset w:val="CC"/>
    <w:family w:val="auto"/>
    <w:notTrueType/>
    <w:pitch w:val="default"/>
    <w:sig w:usb0="00000201" w:usb1="00000000" w:usb2="00000000" w:usb3="00000000" w:csb0="00000004"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49BC"/>
    <w:rsid w:val="00066C6C"/>
    <w:rsid w:val="001B214F"/>
    <w:rsid w:val="002A49BC"/>
    <w:rsid w:val="005A6C90"/>
    <w:rsid w:val="005C6E94"/>
    <w:rsid w:val="0066431A"/>
    <w:rsid w:val="006804B4"/>
    <w:rsid w:val="006E32A0"/>
    <w:rsid w:val="00800888"/>
    <w:rsid w:val="00860EA7"/>
    <w:rsid w:val="008D7F6E"/>
    <w:rsid w:val="00CD3046"/>
    <w:rsid w:val="00D458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9B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A6C90"/>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5A6C90"/>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6C9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A6C90"/>
    <w:rPr>
      <w:rFonts w:asciiTheme="majorHAnsi" w:eastAsiaTheme="majorEastAsia" w:hAnsiTheme="majorHAnsi" w:cstheme="majorBidi"/>
      <w:b/>
      <w:bCs/>
      <w:color w:val="4F81BD" w:themeColor="accent1"/>
      <w:sz w:val="26"/>
      <w:szCs w:val="26"/>
    </w:rPr>
  </w:style>
  <w:style w:type="paragraph" w:styleId="a3">
    <w:name w:val="Subtitle"/>
    <w:basedOn w:val="a"/>
    <w:next w:val="a"/>
    <w:link w:val="a4"/>
    <w:uiPriority w:val="11"/>
    <w:qFormat/>
    <w:rsid w:val="005A6C90"/>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4">
    <w:name w:val="Подзаголовок Знак"/>
    <w:basedOn w:val="a0"/>
    <w:link w:val="a3"/>
    <w:uiPriority w:val="11"/>
    <w:rsid w:val="005A6C90"/>
    <w:rPr>
      <w:rFonts w:asciiTheme="majorHAnsi" w:eastAsiaTheme="majorEastAsia" w:hAnsiTheme="majorHAnsi" w:cstheme="majorBidi"/>
      <w:i/>
      <w:iCs/>
      <w:color w:val="4F81BD" w:themeColor="accent1"/>
      <w:spacing w:val="15"/>
      <w:sz w:val="24"/>
      <w:szCs w:val="24"/>
    </w:rPr>
  </w:style>
  <w:style w:type="paragraph" w:styleId="a5">
    <w:name w:val="No Spacing"/>
    <w:link w:val="a6"/>
    <w:uiPriority w:val="1"/>
    <w:qFormat/>
    <w:rsid w:val="005A6C90"/>
    <w:pPr>
      <w:spacing w:after="0" w:line="240" w:lineRule="auto"/>
    </w:pPr>
  </w:style>
  <w:style w:type="paragraph" w:customStyle="1" w:styleId="a7">
    <w:name w:val="Основной"/>
    <w:basedOn w:val="a"/>
    <w:uiPriority w:val="99"/>
    <w:rsid w:val="002A49BC"/>
    <w:pPr>
      <w:autoSpaceDE w:val="0"/>
      <w:autoSpaceDN w:val="0"/>
      <w:adjustRightInd w:val="0"/>
      <w:spacing w:line="214" w:lineRule="atLeast"/>
      <w:ind w:firstLine="283"/>
      <w:jc w:val="both"/>
    </w:pPr>
    <w:rPr>
      <w:rFonts w:ascii="NewtonCSanPin" w:hAnsi="NewtonCSanPin" w:cs="NewtonCSanPin"/>
      <w:color w:val="000000"/>
      <w:sz w:val="21"/>
      <w:szCs w:val="21"/>
    </w:rPr>
  </w:style>
  <w:style w:type="paragraph" w:customStyle="1" w:styleId="Default">
    <w:name w:val="Default"/>
    <w:rsid w:val="002A49B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locked/>
    <w:rsid w:val="002A49BC"/>
  </w:style>
  <w:style w:type="paragraph" w:styleId="a8">
    <w:name w:val="Balloon Text"/>
    <w:basedOn w:val="a"/>
    <w:link w:val="a9"/>
    <w:uiPriority w:val="99"/>
    <w:semiHidden/>
    <w:unhideWhenUsed/>
    <w:rsid w:val="002A49BC"/>
    <w:rPr>
      <w:rFonts w:ascii="Tahoma" w:hAnsi="Tahoma" w:cs="Tahoma"/>
      <w:sz w:val="16"/>
      <w:szCs w:val="16"/>
    </w:rPr>
  </w:style>
  <w:style w:type="character" w:customStyle="1" w:styleId="a9">
    <w:name w:val="Текст выноски Знак"/>
    <w:basedOn w:val="a0"/>
    <w:link w:val="a8"/>
    <w:uiPriority w:val="99"/>
    <w:semiHidden/>
    <w:rsid w:val="002A49BC"/>
    <w:rPr>
      <w:rFonts w:ascii="Tahoma" w:eastAsia="Times New Roman" w:hAnsi="Tahoma" w:cs="Tahoma"/>
      <w:sz w:val="16"/>
      <w:szCs w:val="16"/>
      <w:lang w:eastAsia="ru-RU"/>
    </w:rPr>
  </w:style>
  <w:style w:type="table" w:styleId="aa">
    <w:name w:val="Table Grid"/>
    <w:basedOn w:val="a1"/>
    <w:uiPriority w:val="59"/>
    <w:rsid w:val="002A49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1746</Words>
  <Characters>9957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dc:creator>
  <cp:lastModifiedBy>Нина</cp:lastModifiedBy>
  <cp:revision>6</cp:revision>
  <dcterms:created xsi:type="dcterms:W3CDTF">2025-09-03T16:48:00Z</dcterms:created>
  <dcterms:modified xsi:type="dcterms:W3CDTF">2025-09-04T12:38:00Z</dcterms:modified>
</cp:coreProperties>
</file>